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01254D" w14:textId="77777777" w:rsidR="004661C4" w:rsidRPr="00190423" w:rsidRDefault="00190423">
      <w:pPr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190423">
        <w:rPr>
          <w:rFonts w:ascii="Times New Roman" w:hAnsi="Times New Roman" w:cs="Times New Roman"/>
          <w:b/>
          <w:bCs/>
          <w:sz w:val="28"/>
          <w:szCs w:val="28"/>
          <w:lang w:val="ro-RO"/>
        </w:rPr>
        <w:t>Universitatea Bioterra din București</w:t>
      </w:r>
    </w:p>
    <w:p w14:paraId="3800BC9C" w14:textId="77777777" w:rsidR="00190423" w:rsidRDefault="00190423">
      <w:pPr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190423">
        <w:rPr>
          <w:rFonts w:ascii="Times New Roman" w:hAnsi="Times New Roman" w:cs="Times New Roman"/>
          <w:b/>
          <w:bCs/>
          <w:sz w:val="28"/>
          <w:szCs w:val="28"/>
          <w:lang w:val="ro-RO"/>
        </w:rPr>
        <w:t>Facultatea de DREPT</w:t>
      </w:r>
    </w:p>
    <w:p w14:paraId="0F508B03" w14:textId="77777777" w:rsidR="00D57E5E" w:rsidRPr="00D57E5E" w:rsidRDefault="00D57E5E" w:rsidP="00D57E5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D57E5E">
        <w:rPr>
          <w:rFonts w:ascii="Times New Roman" w:hAnsi="Times New Roman" w:cs="Times New Roman"/>
          <w:b/>
          <w:bCs/>
          <w:sz w:val="28"/>
          <w:szCs w:val="28"/>
        </w:rPr>
        <w:t xml:space="preserve">Master: </w:t>
      </w:r>
      <w:proofErr w:type="spellStart"/>
      <w:r w:rsidRPr="00D57E5E">
        <w:rPr>
          <w:rFonts w:ascii="Times New Roman" w:hAnsi="Times New Roman" w:cs="Times New Roman"/>
          <w:b/>
          <w:bCs/>
          <w:sz w:val="28"/>
          <w:szCs w:val="28"/>
        </w:rPr>
        <w:t>Investigarea</w:t>
      </w:r>
      <w:proofErr w:type="spellEnd"/>
      <w:r w:rsidRPr="00D57E5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57E5E">
        <w:rPr>
          <w:rFonts w:ascii="Times New Roman" w:hAnsi="Times New Roman" w:cs="Times New Roman"/>
          <w:b/>
          <w:bCs/>
          <w:sz w:val="28"/>
          <w:szCs w:val="28"/>
        </w:rPr>
        <w:t>Actelor</w:t>
      </w:r>
      <w:proofErr w:type="spellEnd"/>
      <w:r w:rsidRPr="00D57E5E">
        <w:rPr>
          <w:rFonts w:ascii="Times New Roman" w:hAnsi="Times New Roman" w:cs="Times New Roman"/>
          <w:b/>
          <w:bCs/>
          <w:sz w:val="28"/>
          <w:szCs w:val="28"/>
        </w:rPr>
        <w:t xml:space="preserve"> de </w:t>
      </w:r>
      <w:proofErr w:type="spellStart"/>
      <w:r w:rsidRPr="00D57E5E">
        <w:rPr>
          <w:rFonts w:ascii="Times New Roman" w:hAnsi="Times New Roman" w:cs="Times New Roman"/>
          <w:b/>
          <w:bCs/>
          <w:sz w:val="28"/>
          <w:szCs w:val="28"/>
        </w:rPr>
        <w:t>Terorism</w:t>
      </w:r>
      <w:proofErr w:type="spellEnd"/>
      <w:r w:rsidRPr="00D57E5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57E5E">
        <w:rPr>
          <w:rFonts w:ascii="Times New Roman" w:hAnsi="Times New Roman" w:cs="Times New Roman"/>
          <w:b/>
          <w:bCs/>
          <w:sz w:val="28"/>
          <w:szCs w:val="28"/>
        </w:rPr>
        <w:t>și</w:t>
      </w:r>
      <w:proofErr w:type="spellEnd"/>
      <w:r w:rsidRPr="00D57E5E">
        <w:rPr>
          <w:rFonts w:ascii="Times New Roman" w:hAnsi="Times New Roman" w:cs="Times New Roman"/>
          <w:b/>
          <w:bCs/>
          <w:sz w:val="28"/>
          <w:szCs w:val="28"/>
        </w:rPr>
        <w:t xml:space="preserve"> Securitate </w:t>
      </w:r>
      <w:proofErr w:type="spellStart"/>
      <w:r w:rsidRPr="00D57E5E">
        <w:rPr>
          <w:rFonts w:ascii="Times New Roman" w:hAnsi="Times New Roman" w:cs="Times New Roman"/>
          <w:b/>
          <w:bCs/>
          <w:sz w:val="28"/>
          <w:szCs w:val="28"/>
        </w:rPr>
        <w:t>Publică</w:t>
      </w:r>
      <w:proofErr w:type="spellEnd"/>
    </w:p>
    <w:p w14:paraId="1FF19981" w14:textId="77777777" w:rsidR="00D57E5E" w:rsidRPr="00D57E5E" w:rsidRDefault="00D57E5E" w:rsidP="00D57E5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29AB22C" w14:textId="77777777" w:rsidR="000F5EA2" w:rsidRPr="006C7ADB" w:rsidRDefault="000F5EA2">
      <w:pPr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</w:p>
    <w:p w14:paraId="53B20053" w14:textId="77777777" w:rsidR="00190423" w:rsidRPr="00190423" w:rsidRDefault="00190423" w:rsidP="006C7AD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190423">
        <w:rPr>
          <w:rFonts w:ascii="Times New Roman" w:hAnsi="Times New Roman" w:cs="Times New Roman"/>
          <w:b/>
          <w:bCs/>
          <w:sz w:val="28"/>
          <w:szCs w:val="28"/>
          <w:lang w:val="ro-RO"/>
        </w:rPr>
        <w:t>TEMATIC</w:t>
      </w:r>
      <w:r>
        <w:rPr>
          <w:rFonts w:ascii="Times New Roman" w:hAnsi="Times New Roman" w:cs="Times New Roman"/>
          <w:b/>
          <w:bCs/>
          <w:sz w:val="28"/>
          <w:szCs w:val="28"/>
          <w:lang w:val="ro-RO"/>
        </w:rPr>
        <w:t>Ă</w:t>
      </w:r>
      <w:r w:rsidRPr="00190423">
        <w:rPr>
          <w:rFonts w:ascii="Times New Roman" w:hAnsi="Times New Roman" w:cs="Times New Roman"/>
          <w:b/>
          <w:bCs/>
          <w:sz w:val="28"/>
          <w:szCs w:val="28"/>
          <w:lang w:val="ro-RO"/>
        </w:rPr>
        <w:t xml:space="preserve"> PENTRU CONCURS</w:t>
      </w:r>
    </w:p>
    <w:p w14:paraId="6EC34EC9" w14:textId="77777777" w:rsidR="00190423" w:rsidRPr="00190423" w:rsidRDefault="00190423" w:rsidP="006C7AD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90423">
        <w:rPr>
          <w:rFonts w:ascii="Times New Roman" w:hAnsi="Times New Roman" w:cs="Times New Roman"/>
          <w:b/>
          <w:bCs/>
          <w:sz w:val="28"/>
          <w:szCs w:val="28"/>
          <w:lang w:val="ro-RO"/>
        </w:rPr>
        <w:t>Postul</w:t>
      </w:r>
      <w:r w:rsidRPr="00190423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="0030035F">
        <w:rPr>
          <w:rFonts w:ascii="Times New Roman" w:hAnsi="Times New Roman" w:cs="Times New Roman"/>
          <w:b/>
          <w:bCs/>
          <w:sz w:val="28"/>
          <w:szCs w:val="28"/>
        </w:rPr>
        <w:t>Lector</w:t>
      </w:r>
    </w:p>
    <w:p w14:paraId="55B25EAB" w14:textId="77777777" w:rsidR="00190423" w:rsidRPr="00190423" w:rsidRDefault="00190423" w:rsidP="006C7AD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190423">
        <w:rPr>
          <w:rFonts w:ascii="Times New Roman" w:hAnsi="Times New Roman" w:cs="Times New Roman"/>
          <w:b/>
          <w:bCs/>
          <w:sz w:val="28"/>
          <w:szCs w:val="28"/>
        </w:rPr>
        <w:t>Pozi</w:t>
      </w:r>
      <w:r>
        <w:rPr>
          <w:rFonts w:ascii="Times New Roman" w:hAnsi="Times New Roman" w:cs="Times New Roman"/>
          <w:b/>
          <w:bCs/>
          <w:sz w:val="28"/>
          <w:szCs w:val="28"/>
        </w:rPr>
        <w:t>ț</w:t>
      </w:r>
      <w:r w:rsidRPr="00190423">
        <w:rPr>
          <w:rFonts w:ascii="Times New Roman" w:hAnsi="Times New Roman" w:cs="Times New Roman"/>
          <w:b/>
          <w:bCs/>
          <w:sz w:val="28"/>
          <w:szCs w:val="28"/>
        </w:rPr>
        <w:t>ia</w:t>
      </w:r>
      <w:proofErr w:type="spellEnd"/>
      <w:r w:rsidRPr="00190423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="0030035F">
        <w:rPr>
          <w:rFonts w:ascii="Times New Roman" w:hAnsi="Times New Roman" w:cs="Times New Roman"/>
          <w:b/>
          <w:bCs/>
          <w:sz w:val="28"/>
          <w:szCs w:val="28"/>
        </w:rPr>
        <w:t>4</w:t>
      </w:r>
    </w:p>
    <w:p w14:paraId="36E6A475" w14:textId="77777777" w:rsidR="00190423" w:rsidRDefault="00190423" w:rsidP="006C7AD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190423">
        <w:rPr>
          <w:rFonts w:ascii="Times New Roman" w:hAnsi="Times New Roman" w:cs="Times New Roman"/>
          <w:b/>
          <w:bCs/>
          <w:sz w:val="28"/>
          <w:szCs w:val="28"/>
        </w:rPr>
        <w:t>Disciplinele</w:t>
      </w:r>
      <w:proofErr w:type="spellEnd"/>
      <w:r w:rsidRPr="00190423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493FEA47" w14:textId="77777777" w:rsidR="00DF6BE9" w:rsidRDefault="00DF6BE9" w:rsidP="00DF6BE9">
      <w:pPr>
        <w:rPr>
          <w:rFonts w:ascii="Times New Roman" w:hAnsi="Times New Roman" w:cs="Times New Roman"/>
          <w:sz w:val="24"/>
          <w:szCs w:val="24"/>
          <w:lang w:val="it-IT"/>
        </w:rPr>
      </w:pPr>
    </w:p>
    <w:p w14:paraId="340B9477" w14:textId="77777777" w:rsidR="00DF6BE9" w:rsidRPr="00E84A53" w:rsidRDefault="00DF6BE9" w:rsidP="00DF6BE9">
      <w:pPr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E84A53">
        <w:rPr>
          <w:rFonts w:ascii="Times New Roman" w:hAnsi="Times New Roman" w:cs="Times New Roman"/>
          <w:b/>
          <w:bCs/>
          <w:sz w:val="28"/>
          <w:szCs w:val="28"/>
          <w:lang w:val="it-IT"/>
        </w:rPr>
        <w:t>Politica penală a U.E. privind securitatea comună și terorismul;</w:t>
      </w:r>
    </w:p>
    <w:p w14:paraId="3B4B5792" w14:textId="77777777" w:rsidR="00DF6BE9" w:rsidRPr="00E84A53" w:rsidRDefault="00DF6BE9" w:rsidP="00DF6BE9">
      <w:pPr>
        <w:rPr>
          <w:rFonts w:ascii="Times New Roman" w:hAnsi="Times New Roman" w:cs="Times New Roman"/>
          <w:b/>
          <w:bCs/>
          <w:sz w:val="28"/>
          <w:szCs w:val="28"/>
          <w:lang w:val="fr-FR"/>
        </w:rPr>
      </w:pPr>
      <w:proofErr w:type="spellStart"/>
      <w:r w:rsidRPr="00E84A53">
        <w:rPr>
          <w:rFonts w:ascii="Times New Roman" w:hAnsi="Times New Roman" w:cs="Times New Roman"/>
          <w:b/>
          <w:bCs/>
          <w:sz w:val="28"/>
          <w:szCs w:val="28"/>
          <w:lang w:val="fr-FR"/>
        </w:rPr>
        <w:t>Crima</w:t>
      </w:r>
      <w:proofErr w:type="spellEnd"/>
      <w:r w:rsidRPr="00E84A53">
        <w:rPr>
          <w:rFonts w:ascii="Times New Roman" w:hAnsi="Times New Roman" w:cs="Times New Roman"/>
          <w:b/>
          <w:bCs/>
          <w:sz w:val="28"/>
          <w:szCs w:val="28"/>
          <w:lang w:val="fr-FR"/>
        </w:rPr>
        <w:t xml:space="preserve"> </w:t>
      </w:r>
      <w:proofErr w:type="spellStart"/>
      <w:r w:rsidRPr="00E84A53">
        <w:rPr>
          <w:rFonts w:ascii="Times New Roman" w:hAnsi="Times New Roman" w:cs="Times New Roman"/>
          <w:b/>
          <w:bCs/>
          <w:sz w:val="28"/>
          <w:szCs w:val="28"/>
          <w:lang w:val="fr-FR"/>
        </w:rPr>
        <w:t>organizată</w:t>
      </w:r>
      <w:proofErr w:type="spellEnd"/>
      <w:r w:rsidR="00F97F30">
        <w:rPr>
          <w:rFonts w:ascii="Times New Roman" w:hAnsi="Times New Roman" w:cs="Times New Roman"/>
          <w:b/>
          <w:bCs/>
          <w:sz w:val="28"/>
          <w:szCs w:val="28"/>
          <w:lang w:val="fr-FR"/>
        </w:rPr>
        <w:t xml:space="preserve"> </w:t>
      </w:r>
      <w:proofErr w:type="spellStart"/>
      <w:r w:rsidR="00F97F30">
        <w:rPr>
          <w:rFonts w:ascii="Times New Roman" w:hAnsi="Times New Roman" w:cs="Times New Roman"/>
          <w:b/>
          <w:bCs/>
          <w:sz w:val="28"/>
          <w:szCs w:val="28"/>
          <w:lang w:val="fr-FR"/>
        </w:rPr>
        <w:t>și</w:t>
      </w:r>
      <w:proofErr w:type="spellEnd"/>
      <w:r w:rsidR="00F97F30">
        <w:rPr>
          <w:rFonts w:ascii="Times New Roman" w:hAnsi="Times New Roman" w:cs="Times New Roman"/>
          <w:b/>
          <w:bCs/>
          <w:sz w:val="28"/>
          <w:szCs w:val="28"/>
          <w:lang w:val="fr-FR"/>
        </w:rPr>
        <w:t xml:space="preserve"> </w:t>
      </w:r>
      <w:proofErr w:type="spellStart"/>
      <w:r w:rsidR="00F97F30">
        <w:rPr>
          <w:rFonts w:ascii="Times New Roman" w:hAnsi="Times New Roman" w:cs="Times New Roman"/>
          <w:b/>
          <w:bCs/>
          <w:sz w:val="28"/>
          <w:szCs w:val="28"/>
          <w:lang w:val="fr-FR"/>
        </w:rPr>
        <w:t>terorismul</w:t>
      </w:r>
      <w:proofErr w:type="spellEnd"/>
      <w:r w:rsidR="00F97F30">
        <w:rPr>
          <w:rFonts w:ascii="Times New Roman" w:hAnsi="Times New Roman" w:cs="Times New Roman"/>
          <w:b/>
          <w:bCs/>
          <w:sz w:val="28"/>
          <w:szCs w:val="28"/>
          <w:lang w:val="fr-FR"/>
        </w:rPr>
        <w:t xml:space="preserve">. </w:t>
      </w:r>
      <w:proofErr w:type="spellStart"/>
      <w:r w:rsidR="00F97F30">
        <w:rPr>
          <w:rFonts w:ascii="Times New Roman" w:hAnsi="Times New Roman" w:cs="Times New Roman"/>
          <w:b/>
          <w:bCs/>
          <w:sz w:val="28"/>
          <w:szCs w:val="28"/>
          <w:lang w:val="fr-FR"/>
        </w:rPr>
        <w:t>Repere</w:t>
      </w:r>
      <w:proofErr w:type="spellEnd"/>
      <w:r w:rsidR="00F97F30">
        <w:rPr>
          <w:rFonts w:ascii="Times New Roman" w:hAnsi="Times New Roman" w:cs="Times New Roman"/>
          <w:b/>
          <w:bCs/>
          <w:sz w:val="28"/>
          <w:szCs w:val="28"/>
          <w:lang w:val="fr-FR"/>
        </w:rPr>
        <w:t xml:space="preserve"> </w:t>
      </w:r>
      <w:proofErr w:type="spellStart"/>
      <w:r w:rsidR="00F97F30">
        <w:rPr>
          <w:rFonts w:ascii="Times New Roman" w:hAnsi="Times New Roman" w:cs="Times New Roman"/>
          <w:b/>
          <w:bCs/>
          <w:sz w:val="28"/>
          <w:szCs w:val="28"/>
          <w:lang w:val="fr-FR"/>
        </w:rPr>
        <w:t>juridice</w:t>
      </w:r>
      <w:proofErr w:type="spellEnd"/>
      <w:r w:rsidRPr="00E84A53">
        <w:rPr>
          <w:rFonts w:ascii="Times New Roman" w:hAnsi="Times New Roman" w:cs="Times New Roman"/>
          <w:b/>
          <w:bCs/>
          <w:sz w:val="28"/>
          <w:szCs w:val="28"/>
          <w:lang w:val="fr-FR"/>
        </w:rPr>
        <w:t>;</w:t>
      </w:r>
    </w:p>
    <w:p w14:paraId="546B5AAC" w14:textId="77777777" w:rsidR="00DF6BE9" w:rsidRPr="00E84A53" w:rsidRDefault="00DF6BE9" w:rsidP="00DF6BE9">
      <w:pPr>
        <w:rPr>
          <w:rFonts w:ascii="Times New Roman" w:hAnsi="Times New Roman" w:cs="Times New Roman"/>
          <w:b/>
          <w:bCs/>
          <w:sz w:val="28"/>
          <w:szCs w:val="28"/>
          <w:lang w:val="fr-FR"/>
        </w:rPr>
      </w:pPr>
      <w:proofErr w:type="spellStart"/>
      <w:r w:rsidRPr="00E84A53">
        <w:rPr>
          <w:rFonts w:ascii="Times New Roman" w:hAnsi="Times New Roman" w:cs="Times New Roman"/>
          <w:b/>
          <w:bCs/>
          <w:sz w:val="28"/>
          <w:szCs w:val="28"/>
          <w:lang w:val="fr-FR"/>
        </w:rPr>
        <w:t>Terorismul</w:t>
      </w:r>
      <w:proofErr w:type="spellEnd"/>
      <w:r w:rsidRPr="00E84A53">
        <w:rPr>
          <w:rFonts w:ascii="Times New Roman" w:hAnsi="Times New Roman" w:cs="Times New Roman"/>
          <w:b/>
          <w:bCs/>
          <w:sz w:val="28"/>
          <w:szCs w:val="28"/>
          <w:lang w:val="fr-FR"/>
        </w:rPr>
        <w:t xml:space="preserve"> </w:t>
      </w:r>
      <w:proofErr w:type="spellStart"/>
      <w:r w:rsidRPr="00E84A53">
        <w:rPr>
          <w:rFonts w:ascii="Times New Roman" w:hAnsi="Times New Roman" w:cs="Times New Roman"/>
          <w:b/>
          <w:bCs/>
          <w:sz w:val="28"/>
          <w:szCs w:val="28"/>
          <w:lang w:val="fr-FR"/>
        </w:rPr>
        <w:t>internațional</w:t>
      </w:r>
      <w:proofErr w:type="spellEnd"/>
      <w:r w:rsidRPr="00E84A53">
        <w:rPr>
          <w:rFonts w:ascii="Times New Roman" w:hAnsi="Times New Roman" w:cs="Times New Roman"/>
          <w:b/>
          <w:bCs/>
          <w:sz w:val="28"/>
          <w:szCs w:val="28"/>
          <w:lang w:val="fr-FR"/>
        </w:rPr>
        <w:t xml:space="preserve"> - </w:t>
      </w:r>
      <w:proofErr w:type="spellStart"/>
      <w:r w:rsidRPr="00E84A53">
        <w:rPr>
          <w:rFonts w:ascii="Times New Roman" w:hAnsi="Times New Roman" w:cs="Times New Roman"/>
          <w:b/>
          <w:bCs/>
          <w:sz w:val="28"/>
          <w:szCs w:val="28"/>
          <w:lang w:val="fr-FR"/>
        </w:rPr>
        <w:t>Repere</w:t>
      </w:r>
      <w:proofErr w:type="spellEnd"/>
      <w:r w:rsidRPr="00E84A53">
        <w:rPr>
          <w:rFonts w:ascii="Times New Roman" w:hAnsi="Times New Roman" w:cs="Times New Roman"/>
          <w:b/>
          <w:bCs/>
          <w:sz w:val="28"/>
          <w:szCs w:val="28"/>
          <w:lang w:val="fr-FR"/>
        </w:rPr>
        <w:t xml:space="preserve"> </w:t>
      </w:r>
      <w:proofErr w:type="spellStart"/>
      <w:r w:rsidRPr="00E84A53">
        <w:rPr>
          <w:rFonts w:ascii="Times New Roman" w:hAnsi="Times New Roman" w:cs="Times New Roman"/>
          <w:b/>
          <w:bCs/>
          <w:sz w:val="28"/>
          <w:szCs w:val="28"/>
          <w:lang w:val="fr-FR"/>
        </w:rPr>
        <w:t>istorice</w:t>
      </w:r>
      <w:proofErr w:type="spellEnd"/>
      <w:r w:rsidRPr="00E84A53">
        <w:rPr>
          <w:rFonts w:ascii="Times New Roman" w:hAnsi="Times New Roman" w:cs="Times New Roman"/>
          <w:b/>
          <w:bCs/>
          <w:sz w:val="28"/>
          <w:szCs w:val="28"/>
          <w:lang w:val="fr-FR"/>
        </w:rPr>
        <w:t xml:space="preserve">, forme de </w:t>
      </w:r>
      <w:proofErr w:type="spellStart"/>
      <w:r w:rsidRPr="00E84A53">
        <w:rPr>
          <w:rFonts w:ascii="Times New Roman" w:hAnsi="Times New Roman" w:cs="Times New Roman"/>
          <w:b/>
          <w:bCs/>
          <w:sz w:val="28"/>
          <w:szCs w:val="28"/>
          <w:lang w:val="fr-FR"/>
        </w:rPr>
        <w:t>manifestare</w:t>
      </w:r>
      <w:proofErr w:type="spellEnd"/>
      <w:r w:rsidRPr="00E84A53">
        <w:rPr>
          <w:rFonts w:ascii="Times New Roman" w:hAnsi="Times New Roman" w:cs="Times New Roman"/>
          <w:b/>
          <w:bCs/>
          <w:sz w:val="28"/>
          <w:szCs w:val="28"/>
          <w:lang w:val="fr-FR"/>
        </w:rPr>
        <w:t xml:space="preserve"> </w:t>
      </w:r>
      <w:proofErr w:type="spellStart"/>
      <w:r w:rsidRPr="00E84A53">
        <w:rPr>
          <w:rFonts w:ascii="Times New Roman" w:hAnsi="Times New Roman" w:cs="Times New Roman"/>
          <w:b/>
          <w:bCs/>
          <w:sz w:val="28"/>
          <w:szCs w:val="28"/>
          <w:lang w:val="fr-FR"/>
        </w:rPr>
        <w:t>și</w:t>
      </w:r>
      <w:proofErr w:type="spellEnd"/>
      <w:r w:rsidRPr="00E84A53">
        <w:rPr>
          <w:rFonts w:ascii="Times New Roman" w:hAnsi="Times New Roman" w:cs="Times New Roman"/>
          <w:b/>
          <w:bCs/>
          <w:sz w:val="28"/>
          <w:szCs w:val="28"/>
          <w:lang w:val="fr-FR"/>
        </w:rPr>
        <w:t xml:space="preserve"> </w:t>
      </w:r>
      <w:proofErr w:type="spellStart"/>
      <w:r w:rsidR="00F97F30">
        <w:rPr>
          <w:rFonts w:ascii="Times New Roman" w:hAnsi="Times New Roman" w:cs="Times New Roman"/>
          <w:b/>
          <w:bCs/>
          <w:sz w:val="28"/>
          <w:szCs w:val="28"/>
          <w:lang w:val="fr-FR"/>
        </w:rPr>
        <w:t>c</w:t>
      </w:r>
      <w:r w:rsidRPr="00E84A53">
        <w:rPr>
          <w:rFonts w:ascii="Times New Roman" w:hAnsi="Times New Roman" w:cs="Times New Roman"/>
          <w:b/>
          <w:bCs/>
          <w:sz w:val="28"/>
          <w:szCs w:val="28"/>
          <w:lang w:val="fr-FR"/>
        </w:rPr>
        <w:t>onsiderații</w:t>
      </w:r>
      <w:proofErr w:type="spellEnd"/>
      <w:r w:rsidRPr="00E84A53">
        <w:rPr>
          <w:rFonts w:ascii="Times New Roman" w:hAnsi="Times New Roman" w:cs="Times New Roman"/>
          <w:b/>
          <w:bCs/>
          <w:sz w:val="28"/>
          <w:szCs w:val="28"/>
          <w:lang w:val="fr-FR"/>
        </w:rPr>
        <w:t xml:space="preserve"> </w:t>
      </w:r>
      <w:proofErr w:type="spellStart"/>
      <w:r w:rsidRPr="00E84A53">
        <w:rPr>
          <w:rFonts w:ascii="Times New Roman" w:hAnsi="Times New Roman" w:cs="Times New Roman"/>
          <w:b/>
          <w:bCs/>
          <w:sz w:val="28"/>
          <w:szCs w:val="28"/>
          <w:lang w:val="fr-FR"/>
        </w:rPr>
        <w:t>juridice</w:t>
      </w:r>
      <w:proofErr w:type="spellEnd"/>
      <w:r w:rsidRPr="00E84A53">
        <w:rPr>
          <w:rFonts w:ascii="Times New Roman" w:hAnsi="Times New Roman" w:cs="Times New Roman"/>
          <w:b/>
          <w:bCs/>
          <w:sz w:val="28"/>
          <w:szCs w:val="28"/>
          <w:lang w:val="fr-FR"/>
        </w:rPr>
        <w:t>.</w:t>
      </w:r>
    </w:p>
    <w:p w14:paraId="35826222" w14:textId="77777777" w:rsidR="00DF6BE9" w:rsidRDefault="00DF6BE9" w:rsidP="006C7AD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5FB9089" w14:textId="77777777" w:rsidR="00B940BF" w:rsidRPr="00B35BF5" w:rsidRDefault="00B940BF" w:rsidP="00B35BF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8"/>
          <w:szCs w:val="28"/>
          <w:lang w:val="it-IT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  <w:lang w:val="it-IT"/>
        </w:rPr>
        <w:t>Politica penala a UE privind securitatea comun</w:t>
      </w:r>
      <w:r w:rsidR="00F97F30">
        <w:rPr>
          <w:rFonts w:ascii="Times New Roman" w:hAnsi="Times New Roman" w:cs="Times New Roman"/>
          <w:b/>
          <w:bCs/>
          <w:color w:val="FF0000"/>
          <w:sz w:val="28"/>
          <w:szCs w:val="28"/>
          <w:lang w:val="it-IT"/>
        </w:rPr>
        <w:t>ă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  <w:lang w:val="it-IT"/>
        </w:rPr>
        <w:t xml:space="preserve"> </w:t>
      </w:r>
      <w:r w:rsidR="00F97F30">
        <w:rPr>
          <w:rFonts w:ascii="Times New Roman" w:hAnsi="Times New Roman" w:cs="Times New Roman"/>
          <w:b/>
          <w:bCs/>
          <w:color w:val="FF0000"/>
          <w:sz w:val="28"/>
          <w:szCs w:val="28"/>
          <w:lang w:val="it-IT"/>
        </w:rPr>
        <w:t>ș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  <w:lang w:val="it-IT"/>
        </w:rPr>
        <w:t>i terorismul</w:t>
      </w:r>
    </w:p>
    <w:p w14:paraId="7EE4BDF8" w14:textId="77777777" w:rsidR="00B35BF5" w:rsidRPr="00B35BF5" w:rsidRDefault="00B35BF5" w:rsidP="00B35BF5">
      <w:pPr>
        <w:jc w:val="both"/>
        <w:rPr>
          <w:rFonts w:ascii="Times New Roman" w:hAnsi="Times New Roman" w:cs="Times New Roman"/>
          <w:bCs/>
          <w:sz w:val="24"/>
          <w:szCs w:val="24"/>
          <w:lang w:val="it-IT"/>
        </w:rPr>
      </w:pPr>
    </w:p>
    <w:p w14:paraId="2858CA02" w14:textId="77777777" w:rsidR="00B35BF5" w:rsidRPr="00B35BF5" w:rsidRDefault="00B35BF5" w:rsidP="00B35BF5">
      <w:pPr>
        <w:pStyle w:val="ListParagraph"/>
        <w:numPr>
          <w:ilvl w:val="0"/>
          <w:numId w:val="22"/>
        </w:numPr>
        <w:jc w:val="both"/>
        <w:rPr>
          <w:rFonts w:ascii="Times New Roman" w:hAnsi="Times New Roman" w:cs="Times New Roman"/>
          <w:bCs/>
          <w:sz w:val="24"/>
          <w:szCs w:val="24"/>
          <w:lang w:val="it-IT"/>
        </w:rPr>
      </w:pPr>
      <w:proofErr w:type="spellStart"/>
      <w:r w:rsidRPr="00B35BF5">
        <w:rPr>
          <w:rFonts w:ascii="Times New Roman" w:hAnsi="Times New Roman"/>
          <w:spacing w:val="-1"/>
          <w:sz w:val="24"/>
          <w:szCs w:val="24"/>
        </w:rPr>
        <w:t>Noul</w:t>
      </w:r>
      <w:proofErr w:type="spellEnd"/>
      <w:r w:rsidRPr="00B35BF5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B35BF5">
        <w:rPr>
          <w:rFonts w:ascii="Times New Roman" w:hAnsi="Times New Roman"/>
          <w:spacing w:val="-1"/>
          <w:sz w:val="24"/>
          <w:szCs w:val="24"/>
        </w:rPr>
        <w:t>mediu</w:t>
      </w:r>
      <w:proofErr w:type="spellEnd"/>
      <w:r w:rsidRPr="00B35BF5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B35BF5">
        <w:rPr>
          <w:rFonts w:ascii="Times New Roman" w:hAnsi="Times New Roman"/>
          <w:spacing w:val="-1"/>
          <w:sz w:val="24"/>
          <w:szCs w:val="24"/>
        </w:rPr>
        <w:t>internaţional</w:t>
      </w:r>
      <w:proofErr w:type="spellEnd"/>
      <w:r w:rsidRPr="00B35BF5">
        <w:rPr>
          <w:rFonts w:ascii="Times New Roman" w:hAnsi="Times New Roman"/>
          <w:spacing w:val="-1"/>
          <w:sz w:val="24"/>
          <w:szCs w:val="24"/>
        </w:rPr>
        <w:t xml:space="preserve"> de </w:t>
      </w:r>
      <w:proofErr w:type="spellStart"/>
      <w:r w:rsidRPr="00B35BF5">
        <w:rPr>
          <w:rFonts w:ascii="Times New Roman" w:hAnsi="Times New Roman"/>
          <w:spacing w:val="-1"/>
          <w:sz w:val="24"/>
          <w:szCs w:val="24"/>
        </w:rPr>
        <w:t>securitate</w:t>
      </w:r>
      <w:proofErr w:type="spellEnd"/>
      <w:r w:rsidRPr="00B35BF5">
        <w:rPr>
          <w:rFonts w:ascii="Times New Roman" w:hAnsi="Times New Roman"/>
          <w:spacing w:val="-1"/>
          <w:sz w:val="24"/>
          <w:szCs w:val="24"/>
        </w:rPr>
        <w:t xml:space="preserve"> din </w:t>
      </w:r>
      <w:proofErr w:type="spellStart"/>
      <w:r w:rsidRPr="00B35BF5">
        <w:rPr>
          <w:rFonts w:ascii="Times New Roman" w:hAnsi="Times New Roman"/>
          <w:spacing w:val="-1"/>
          <w:sz w:val="24"/>
          <w:szCs w:val="24"/>
        </w:rPr>
        <w:t>perspectivă</w:t>
      </w:r>
      <w:proofErr w:type="spellEnd"/>
      <w:r w:rsidRPr="00B35BF5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B35BF5">
        <w:rPr>
          <w:rFonts w:ascii="Times New Roman" w:hAnsi="Times New Roman"/>
          <w:spacing w:val="-1"/>
          <w:sz w:val="24"/>
          <w:szCs w:val="24"/>
        </w:rPr>
        <w:t>europeană</w:t>
      </w:r>
      <w:proofErr w:type="spellEnd"/>
      <w:r w:rsidR="00AF2024">
        <w:rPr>
          <w:rFonts w:ascii="Times New Roman" w:hAnsi="Times New Roman"/>
          <w:spacing w:val="-1"/>
          <w:sz w:val="24"/>
          <w:szCs w:val="24"/>
        </w:rPr>
        <w:t>;</w:t>
      </w:r>
    </w:p>
    <w:p w14:paraId="714A6C64" w14:textId="77777777" w:rsidR="00B35BF5" w:rsidRPr="00B35BF5" w:rsidRDefault="00B35BF5" w:rsidP="00B35BF5">
      <w:pPr>
        <w:pStyle w:val="ListParagraph"/>
        <w:numPr>
          <w:ilvl w:val="0"/>
          <w:numId w:val="22"/>
        </w:numPr>
        <w:jc w:val="both"/>
        <w:rPr>
          <w:rFonts w:ascii="Times New Roman" w:hAnsi="Times New Roman" w:cs="Times New Roman"/>
          <w:bCs/>
          <w:sz w:val="24"/>
          <w:szCs w:val="24"/>
          <w:lang w:val="it-IT"/>
        </w:rPr>
      </w:pPr>
      <w:r w:rsidRPr="00B35BF5">
        <w:rPr>
          <w:rFonts w:ascii="Times New Roman" w:hAnsi="Times New Roman"/>
          <w:spacing w:val="-1"/>
          <w:sz w:val="24"/>
          <w:szCs w:val="24"/>
          <w:lang w:val="it-IT"/>
        </w:rPr>
        <w:t>Politica europeană de Securitate şi apărare</w:t>
      </w:r>
      <w:r w:rsidR="00AF2024">
        <w:rPr>
          <w:rFonts w:ascii="Times New Roman" w:hAnsi="Times New Roman"/>
          <w:spacing w:val="-1"/>
          <w:sz w:val="24"/>
          <w:szCs w:val="24"/>
          <w:lang w:val="it-IT"/>
        </w:rPr>
        <w:t>;</w:t>
      </w:r>
    </w:p>
    <w:p w14:paraId="4F2D24F9" w14:textId="77777777" w:rsidR="00B35BF5" w:rsidRPr="00B35BF5" w:rsidRDefault="00B35BF5" w:rsidP="00B35BF5">
      <w:pPr>
        <w:pStyle w:val="ListParagraph"/>
        <w:numPr>
          <w:ilvl w:val="0"/>
          <w:numId w:val="22"/>
        </w:numPr>
        <w:jc w:val="both"/>
        <w:rPr>
          <w:rFonts w:ascii="Times New Roman" w:hAnsi="Times New Roman" w:cs="Times New Roman"/>
          <w:bCs/>
          <w:sz w:val="24"/>
          <w:szCs w:val="24"/>
          <w:lang w:val="it-IT"/>
        </w:rPr>
      </w:pPr>
      <w:r w:rsidRPr="00B35BF5">
        <w:rPr>
          <w:rFonts w:ascii="Times New Roman" w:hAnsi="Times New Roman"/>
          <w:sz w:val="24"/>
          <w:szCs w:val="24"/>
          <w:lang w:val="it-IT"/>
        </w:rPr>
        <w:t>Dezvo</w:t>
      </w:r>
      <w:r w:rsidR="002A08A9">
        <w:rPr>
          <w:rFonts w:ascii="Times New Roman" w:hAnsi="Times New Roman"/>
          <w:sz w:val="24"/>
          <w:szCs w:val="24"/>
          <w:lang w:val="it-IT"/>
        </w:rPr>
        <w:t>ltarea unei politici externe co</w:t>
      </w:r>
      <w:r w:rsidRPr="00B35BF5">
        <w:rPr>
          <w:rFonts w:ascii="Times New Roman" w:hAnsi="Times New Roman"/>
          <w:sz w:val="24"/>
          <w:szCs w:val="24"/>
          <w:lang w:val="it-IT"/>
        </w:rPr>
        <w:t>mune faţă de terorism</w:t>
      </w:r>
      <w:r w:rsidR="00AF2024">
        <w:rPr>
          <w:rFonts w:ascii="Times New Roman" w:hAnsi="Times New Roman"/>
          <w:sz w:val="24"/>
          <w:szCs w:val="24"/>
          <w:lang w:val="it-IT"/>
        </w:rPr>
        <w:t>;</w:t>
      </w:r>
    </w:p>
    <w:p w14:paraId="11F04CFC" w14:textId="77777777" w:rsidR="00B35BF5" w:rsidRPr="00B35BF5" w:rsidRDefault="00B35BF5" w:rsidP="00B35BF5">
      <w:pPr>
        <w:pStyle w:val="ListParagraph"/>
        <w:numPr>
          <w:ilvl w:val="0"/>
          <w:numId w:val="22"/>
        </w:numPr>
        <w:jc w:val="both"/>
        <w:rPr>
          <w:rFonts w:ascii="Times New Roman" w:hAnsi="Times New Roman" w:cs="Times New Roman"/>
          <w:bCs/>
          <w:sz w:val="24"/>
          <w:szCs w:val="24"/>
          <w:lang w:val="it-IT"/>
        </w:rPr>
      </w:pPr>
      <w:r w:rsidRPr="00B35BF5">
        <w:rPr>
          <w:rFonts w:ascii="Times New Roman" w:hAnsi="Times New Roman"/>
          <w:sz w:val="24"/>
          <w:szCs w:val="24"/>
          <w:lang w:val="it-IT"/>
        </w:rPr>
        <w:t>Ameninţări la adresa securităţii în Europa de Est</w:t>
      </w:r>
      <w:r w:rsidR="00AF2024">
        <w:rPr>
          <w:rFonts w:ascii="Times New Roman" w:hAnsi="Times New Roman"/>
          <w:sz w:val="24"/>
          <w:szCs w:val="24"/>
          <w:lang w:val="it-IT"/>
        </w:rPr>
        <w:t>;</w:t>
      </w:r>
    </w:p>
    <w:p w14:paraId="4AC621EF" w14:textId="77777777" w:rsidR="00B35BF5" w:rsidRPr="00B35BF5" w:rsidRDefault="00B35BF5" w:rsidP="00B35BF5">
      <w:pPr>
        <w:pStyle w:val="ListParagraph"/>
        <w:numPr>
          <w:ilvl w:val="0"/>
          <w:numId w:val="22"/>
        </w:numPr>
        <w:jc w:val="both"/>
        <w:rPr>
          <w:rFonts w:ascii="Times New Roman" w:hAnsi="Times New Roman" w:cs="Times New Roman"/>
          <w:bCs/>
          <w:sz w:val="24"/>
          <w:szCs w:val="24"/>
          <w:lang w:val="it-IT"/>
        </w:rPr>
      </w:pPr>
      <w:r w:rsidRPr="00B35BF5">
        <w:rPr>
          <w:rFonts w:ascii="Times New Roman" w:hAnsi="Times New Roman"/>
          <w:spacing w:val="-1"/>
          <w:sz w:val="24"/>
          <w:szCs w:val="24"/>
        </w:rPr>
        <w:t xml:space="preserve">Perspective </w:t>
      </w:r>
      <w:proofErr w:type="spellStart"/>
      <w:r w:rsidRPr="00B35BF5">
        <w:rPr>
          <w:rFonts w:ascii="Times New Roman" w:hAnsi="Times New Roman"/>
          <w:spacing w:val="-1"/>
          <w:sz w:val="24"/>
          <w:szCs w:val="24"/>
        </w:rPr>
        <w:t>europene</w:t>
      </w:r>
      <w:proofErr w:type="spellEnd"/>
      <w:r w:rsidRPr="00B35BF5">
        <w:rPr>
          <w:rFonts w:ascii="Times New Roman" w:hAnsi="Times New Roman"/>
          <w:spacing w:val="-1"/>
          <w:sz w:val="24"/>
          <w:szCs w:val="24"/>
        </w:rPr>
        <w:t xml:space="preserve"> de </w:t>
      </w:r>
      <w:proofErr w:type="spellStart"/>
      <w:r w:rsidRPr="00B35BF5">
        <w:rPr>
          <w:rFonts w:ascii="Times New Roman" w:hAnsi="Times New Roman"/>
          <w:spacing w:val="-1"/>
          <w:sz w:val="24"/>
          <w:szCs w:val="24"/>
        </w:rPr>
        <w:t>guvernare</w:t>
      </w:r>
      <w:proofErr w:type="spellEnd"/>
      <w:r w:rsidRPr="00B35BF5">
        <w:rPr>
          <w:rFonts w:ascii="Times New Roman" w:hAnsi="Times New Roman"/>
          <w:spacing w:val="-1"/>
          <w:sz w:val="24"/>
          <w:szCs w:val="24"/>
        </w:rPr>
        <w:t xml:space="preserve"> a </w:t>
      </w:r>
      <w:proofErr w:type="spellStart"/>
      <w:r w:rsidRPr="00B35BF5">
        <w:rPr>
          <w:rFonts w:ascii="Times New Roman" w:hAnsi="Times New Roman"/>
          <w:spacing w:val="-1"/>
          <w:sz w:val="24"/>
          <w:szCs w:val="24"/>
        </w:rPr>
        <w:t>riscurilor</w:t>
      </w:r>
      <w:proofErr w:type="spellEnd"/>
      <w:r w:rsidRPr="00B35BF5">
        <w:rPr>
          <w:rFonts w:ascii="Times New Roman" w:hAnsi="Times New Roman"/>
          <w:spacing w:val="-1"/>
          <w:sz w:val="24"/>
          <w:szCs w:val="24"/>
        </w:rPr>
        <w:t xml:space="preserve"> de </w:t>
      </w:r>
      <w:proofErr w:type="spellStart"/>
      <w:r w:rsidRPr="00B35BF5">
        <w:rPr>
          <w:rFonts w:ascii="Times New Roman" w:hAnsi="Times New Roman"/>
          <w:spacing w:val="-1"/>
          <w:sz w:val="24"/>
          <w:szCs w:val="24"/>
        </w:rPr>
        <w:t>securitate</w:t>
      </w:r>
      <w:proofErr w:type="spellEnd"/>
      <w:r w:rsidR="00AF2024">
        <w:rPr>
          <w:rFonts w:ascii="Times New Roman" w:hAnsi="Times New Roman"/>
          <w:spacing w:val="-1"/>
          <w:sz w:val="24"/>
          <w:szCs w:val="24"/>
        </w:rPr>
        <w:t>;</w:t>
      </w:r>
    </w:p>
    <w:p w14:paraId="2E10A51E" w14:textId="77777777" w:rsidR="00B35BF5" w:rsidRPr="00B35BF5" w:rsidRDefault="00B35BF5" w:rsidP="00B35BF5">
      <w:pPr>
        <w:pStyle w:val="ListParagraph"/>
        <w:numPr>
          <w:ilvl w:val="0"/>
          <w:numId w:val="22"/>
        </w:numPr>
        <w:jc w:val="both"/>
        <w:rPr>
          <w:rFonts w:ascii="Times New Roman" w:hAnsi="Times New Roman" w:cs="Times New Roman"/>
          <w:bCs/>
          <w:sz w:val="24"/>
          <w:szCs w:val="24"/>
          <w:lang w:val="it-IT"/>
        </w:rPr>
      </w:pPr>
      <w:r w:rsidRPr="00B35BF5">
        <w:rPr>
          <w:sz w:val="24"/>
          <w:szCs w:val="24"/>
        </w:rPr>
        <w:t>P</w:t>
      </w:r>
      <w:hyperlink w:anchor="_Toc88753549" w:history="1">
        <w:r w:rsidRPr="00B35BF5">
          <w:rPr>
            <w:rStyle w:val="Hyperlink"/>
            <w:rFonts w:ascii="Times New Roman" w:hAnsi="Times New Roman"/>
            <w:bCs/>
            <w:color w:val="auto"/>
            <w:spacing w:val="-1"/>
            <w:sz w:val="24"/>
            <w:szCs w:val="24"/>
            <w:u w:val="none"/>
            <w:lang w:val="it-IT"/>
          </w:rPr>
          <w:t>olitici antiteroriste adoptate</w:t>
        </w:r>
      </w:hyperlink>
      <w:r w:rsidRPr="00B35BF5">
        <w:rPr>
          <w:sz w:val="24"/>
          <w:szCs w:val="24"/>
          <w:lang w:val="it-IT"/>
        </w:rPr>
        <w:t xml:space="preserve"> </w:t>
      </w:r>
      <w:hyperlink w:anchor="_Toc88753550" w:history="1">
        <w:r w:rsidRPr="00B35BF5">
          <w:rPr>
            <w:rStyle w:val="Hyperlink"/>
            <w:rFonts w:ascii="Times New Roman" w:hAnsi="Times New Roman"/>
            <w:bCs/>
            <w:color w:val="auto"/>
            <w:spacing w:val="-1"/>
            <w:sz w:val="24"/>
            <w:szCs w:val="24"/>
            <w:u w:val="none"/>
            <w:lang w:val="it-IT"/>
          </w:rPr>
          <w:t>în perioada contemporană</w:t>
        </w:r>
      </w:hyperlink>
      <w:r w:rsidR="00AF2024">
        <w:t>;</w:t>
      </w:r>
    </w:p>
    <w:p w14:paraId="4F9B3AD3" w14:textId="77777777" w:rsidR="00B35BF5" w:rsidRPr="00B35BF5" w:rsidRDefault="00B35BF5" w:rsidP="00B35BF5">
      <w:pPr>
        <w:pStyle w:val="ListParagraph"/>
        <w:numPr>
          <w:ilvl w:val="0"/>
          <w:numId w:val="22"/>
        </w:numPr>
        <w:jc w:val="both"/>
        <w:rPr>
          <w:rFonts w:ascii="Times New Roman" w:hAnsi="Times New Roman" w:cs="Times New Roman"/>
          <w:bCs/>
          <w:sz w:val="24"/>
          <w:szCs w:val="24"/>
          <w:lang w:val="it-IT"/>
        </w:rPr>
      </w:pPr>
      <w:r w:rsidRPr="00B35BF5">
        <w:rPr>
          <w:rFonts w:ascii="Times New Roman" w:hAnsi="Times New Roman"/>
          <w:spacing w:val="-1"/>
          <w:sz w:val="24"/>
          <w:szCs w:val="24"/>
          <w:lang w:val="it-IT"/>
        </w:rPr>
        <w:t>Scenarii posibile privitoare la polit</w:t>
      </w:r>
      <w:r w:rsidR="00AF2024">
        <w:rPr>
          <w:rFonts w:ascii="Times New Roman" w:hAnsi="Times New Roman"/>
          <w:spacing w:val="-1"/>
          <w:sz w:val="24"/>
          <w:szCs w:val="24"/>
          <w:lang w:val="it-IT"/>
        </w:rPr>
        <w:t xml:space="preserve">ica externă de securitate </w:t>
      </w:r>
      <w:r w:rsidR="002A08A9">
        <w:rPr>
          <w:rFonts w:ascii="Times New Roman" w:hAnsi="Times New Roman"/>
          <w:spacing w:val="-1"/>
          <w:sz w:val="24"/>
          <w:szCs w:val="24"/>
          <w:lang w:val="it-IT"/>
        </w:rPr>
        <w:t>şi apă</w:t>
      </w:r>
      <w:r w:rsidRPr="00B35BF5">
        <w:rPr>
          <w:rFonts w:ascii="Times New Roman" w:hAnsi="Times New Roman"/>
          <w:spacing w:val="-1"/>
          <w:sz w:val="24"/>
          <w:szCs w:val="24"/>
          <w:lang w:val="it-IT"/>
        </w:rPr>
        <w:t>rare şi evoluţiile relaţiilor</w:t>
      </w:r>
      <w:r w:rsidR="00AF2024">
        <w:rPr>
          <w:rFonts w:ascii="Times New Roman" w:hAnsi="Times New Roman"/>
          <w:spacing w:val="-1"/>
          <w:sz w:val="24"/>
          <w:szCs w:val="24"/>
          <w:lang w:val="it-IT"/>
        </w:rPr>
        <w:t>.</w:t>
      </w:r>
      <w:r w:rsidRPr="00B35BF5">
        <w:rPr>
          <w:rFonts w:ascii="Times New Roman" w:hAnsi="Times New Roman"/>
          <w:spacing w:val="-1"/>
          <w:sz w:val="24"/>
          <w:szCs w:val="24"/>
          <w:lang w:val="it-IT"/>
        </w:rPr>
        <w:t xml:space="preserve"> </w:t>
      </w:r>
    </w:p>
    <w:p w14:paraId="112CA312" w14:textId="77777777" w:rsidR="00B940BF" w:rsidRDefault="00B940BF" w:rsidP="00B940BF">
      <w:pPr>
        <w:pStyle w:val="ListParagraph"/>
        <w:spacing w:after="0" w:line="360" w:lineRule="auto"/>
        <w:ind w:left="360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  <w:lang w:val="fr-FR"/>
        </w:rPr>
      </w:pPr>
    </w:p>
    <w:p w14:paraId="7878AB06" w14:textId="77777777" w:rsidR="00B940BF" w:rsidRPr="00B940BF" w:rsidRDefault="00B940BF" w:rsidP="00B940BF">
      <w:pPr>
        <w:pStyle w:val="ListParagraph"/>
        <w:spacing w:after="0" w:line="36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B940BF">
        <w:rPr>
          <w:rFonts w:ascii="Times New Roman" w:hAnsi="Times New Roman" w:cs="Times New Roman"/>
          <w:b/>
          <w:bCs/>
          <w:color w:val="FF0000"/>
          <w:sz w:val="28"/>
          <w:szCs w:val="28"/>
          <w:lang w:val="fr-FR"/>
        </w:rPr>
        <w:t>Bibliografie</w:t>
      </w:r>
      <w:proofErr w:type="spellEnd"/>
      <w:r w:rsidRPr="00B940BF">
        <w:rPr>
          <w:rFonts w:ascii="Times New Roman" w:hAnsi="Times New Roman" w:cs="Times New Roman"/>
          <w:b/>
          <w:bCs/>
          <w:color w:val="FF0000"/>
          <w:sz w:val="28"/>
          <w:szCs w:val="28"/>
          <w:lang w:val="fr-FR"/>
        </w:rPr>
        <w:t> :</w:t>
      </w:r>
      <w:r w:rsidRPr="00B940BF">
        <w:rPr>
          <w:rFonts w:ascii="Times New Roman" w:hAnsi="Times New Roman"/>
          <w:b/>
          <w:sz w:val="24"/>
          <w:szCs w:val="24"/>
        </w:rPr>
        <w:t xml:space="preserve"> </w:t>
      </w:r>
    </w:p>
    <w:p w14:paraId="4845FBF1" w14:textId="77777777" w:rsidR="00B940BF" w:rsidRPr="00F97F30" w:rsidRDefault="00B940BF" w:rsidP="00AC15ED">
      <w:pPr>
        <w:pStyle w:val="CVNormal"/>
        <w:numPr>
          <w:ilvl w:val="0"/>
          <w:numId w:val="17"/>
        </w:numPr>
        <w:tabs>
          <w:tab w:val="left" w:pos="36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97F30">
        <w:rPr>
          <w:rFonts w:ascii="Times New Roman" w:hAnsi="Times New Roman" w:cs="Times New Roman"/>
          <w:sz w:val="24"/>
          <w:szCs w:val="24"/>
        </w:rPr>
        <w:t xml:space="preserve">Bogdan Marian </w:t>
      </w:r>
      <w:proofErr w:type="spellStart"/>
      <w:r w:rsidRPr="00F97F30">
        <w:rPr>
          <w:rFonts w:ascii="Times New Roman" w:hAnsi="Times New Roman" w:cs="Times New Roman"/>
          <w:sz w:val="24"/>
          <w:szCs w:val="24"/>
        </w:rPr>
        <w:t>Mitric</w:t>
      </w:r>
      <w:proofErr w:type="spellEnd"/>
      <w:r w:rsidRPr="00F97F30">
        <w:rPr>
          <w:rFonts w:ascii="Times New Roman" w:hAnsi="Times New Roman" w:cs="Times New Roman"/>
          <w:sz w:val="24"/>
          <w:szCs w:val="24"/>
        </w:rPr>
        <w:t>, Politica penal</w:t>
      </w:r>
      <w:r w:rsidR="00F97F30" w:rsidRPr="00F97F30">
        <w:rPr>
          <w:rFonts w:ascii="Times New Roman" w:hAnsi="Times New Roman" w:cs="Times New Roman"/>
          <w:sz w:val="24"/>
          <w:szCs w:val="24"/>
        </w:rPr>
        <w:t>ă</w:t>
      </w:r>
      <w:r w:rsidRPr="00F97F30">
        <w:rPr>
          <w:rFonts w:ascii="Times New Roman" w:hAnsi="Times New Roman" w:cs="Times New Roman"/>
          <w:sz w:val="24"/>
          <w:szCs w:val="24"/>
        </w:rPr>
        <w:t xml:space="preserve"> a Uniunii Europene </w:t>
      </w:r>
      <w:r w:rsidR="00F97F30" w:rsidRPr="00F97F30">
        <w:rPr>
          <w:rFonts w:ascii="Times New Roman" w:hAnsi="Times New Roman" w:cs="Times New Roman"/>
          <w:sz w:val="24"/>
          <w:szCs w:val="24"/>
        </w:rPr>
        <w:t>ș</w:t>
      </w:r>
      <w:r w:rsidRPr="00F97F30">
        <w:rPr>
          <w:rFonts w:ascii="Times New Roman" w:hAnsi="Times New Roman" w:cs="Times New Roman"/>
          <w:sz w:val="24"/>
          <w:szCs w:val="24"/>
        </w:rPr>
        <w:t>i de securitate comun</w:t>
      </w:r>
      <w:r w:rsidR="00F97F30" w:rsidRPr="00F97F30">
        <w:rPr>
          <w:rFonts w:ascii="Times New Roman" w:hAnsi="Times New Roman" w:cs="Times New Roman"/>
          <w:sz w:val="24"/>
          <w:szCs w:val="24"/>
        </w:rPr>
        <w:t>ă</w:t>
      </w:r>
      <w:r w:rsidRPr="00F97F30">
        <w:rPr>
          <w:rFonts w:ascii="Times New Roman" w:hAnsi="Times New Roman" w:cs="Times New Roman"/>
          <w:sz w:val="24"/>
          <w:szCs w:val="24"/>
        </w:rPr>
        <w:t xml:space="preserve"> </w:t>
      </w:r>
      <w:r w:rsidR="00F97F30" w:rsidRPr="00F97F30">
        <w:rPr>
          <w:rFonts w:ascii="Times New Roman" w:hAnsi="Times New Roman" w:cs="Times New Roman"/>
          <w:sz w:val="24"/>
          <w:szCs w:val="24"/>
        </w:rPr>
        <w:t>ș</w:t>
      </w:r>
      <w:r w:rsidRPr="00F97F30">
        <w:rPr>
          <w:rFonts w:ascii="Times New Roman" w:hAnsi="Times New Roman" w:cs="Times New Roman"/>
          <w:sz w:val="24"/>
          <w:szCs w:val="24"/>
        </w:rPr>
        <w:t xml:space="preserve">i terorism, Curs de masterat, Ed. </w:t>
      </w:r>
      <w:proofErr w:type="spellStart"/>
      <w:r w:rsidRPr="00F97F30">
        <w:rPr>
          <w:rFonts w:ascii="Times New Roman" w:hAnsi="Times New Roman" w:cs="Times New Roman"/>
          <w:sz w:val="24"/>
          <w:szCs w:val="24"/>
        </w:rPr>
        <w:t>Mustang</w:t>
      </w:r>
      <w:proofErr w:type="spellEnd"/>
      <w:r w:rsidRPr="00F97F30">
        <w:rPr>
          <w:rFonts w:ascii="Times New Roman" w:hAnsi="Times New Roman" w:cs="Times New Roman"/>
          <w:sz w:val="24"/>
          <w:szCs w:val="24"/>
        </w:rPr>
        <w:t>, Bucure</w:t>
      </w:r>
      <w:r w:rsidR="00F97F30" w:rsidRPr="00F97F30">
        <w:rPr>
          <w:rFonts w:ascii="Times New Roman" w:hAnsi="Times New Roman" w:cs="Times New Roman"/>
          <w:sz w:val="24"/>
          <w:szCs w:val="24"/>
        </w:rPr>
        <w:t>ș</w:t>
      </w:r>
      <w:r w:rsidR="00AF2024">
        <w:rPr>
          <w:rFonts w:ascii="Times New Roman" w:hAnsi="Times New Roman" w:cs="Times New Roman"/>
          <w:sz w:val="24"/>
          <w:szCs w:val="24"/>
        </w:rPr>
        <w:t>ti 2019, ISBN 978-606-662-223;</w:t>
      </w:r>
    </w:p>
    <w:p w14:paraId="3FDF22A5" w14:textId="77777777" w:rsidR="00B940BF" w:rsidRPr="00F97F30" w:rsidRDefault="00B940BF" w:rsidP="00F97F30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7F30">
        <w:rPr>
          <w:rFonts w:ascii="Times New Roman" w:eastAsia="Times New Roman" w:hAnsi="Times New Roman"/>
          <w:sz w:val="24"/>
          <w:szCs w:val="24"/>
          <w:lang w:val="ro-RO" w:eastAsia="ro-RO"/>
        </w:rPr>
        <w:t>Constituţia europeană</w:t>
      </w:r>
      <w:r w:rsidR="00AC15ED">
        <w:rPr>
          <w:rFonts w:ascii="Times New Roman" w:eastAsia="Times New Roman" w:hAnsi="Times New Roman"/>
          <w:sz w:val="24"/>
          <w:szCs w:val="24"/>
          <w:lang w:val="ro-RO" w:eastAsia="ro-RO"/>
        </w:rPr>
        <w:t>;</w:t>
      </w:r>
    </w:p>
    <w:p w14:paraId="6E40E277" w14:textId="77777777" w:rsidR="00B940BF" w:rsidRPr="00F97F30" w:rsidRDefault="00F97F30" w:rsidP="00F97F30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it-IT"/>
        </w:rPr>
      </w:pPr>
      <w:r w:rsidRPr="00F97F30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Codul </w:t>
      </w:r>
      <w:r w:rsidR="00B940BF" w:rsidRPr="00F97F30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penal francez, cadrul Titlului II, art. 421</w:t>
      </w:r>
      <w:r w:rsidR="00AC15ED">
        <w:rPr>
          <w:rFonts w:ascii="Times New Roman" w:eastAsia="Times New Roman" w:hAnsi="Times New Roman"/>
          <w:sz w:val="24"/>
          <w:szCs w:val="24"/>
          <w:lang w:val="ro-RO" w:eastAsia="ro-RO"/>
        </w:rPr>
        <w:t>;</w:t>
      </w:r>
    </w:p>
    <w:p w14:paraId="4A3CD6DB" w14:textId="77777777" w:rsidR="00B940BF" w:rsidRPr="00F97F30" w:rsidRDefault="00B940BF" w:rsidP="00F97F30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it-IT"/>
        </w:rPr>
      </w:pPr>
      <w:r w:rsidRPr="00F97F30">
        <w:rPr>
          <w:rFonts w:ascii="Times New Roman" w:eastAsia="Times New Roman" w:hAnsi="Times New Roman"/>
          <w:sz w:val="24"/>
          <w:szCs w:val="24"/>
          <w:lang w:val="ro-RO" w:eastAsia="ro-RO"/>
        </w:rPr>
        <w:t>Codul penal al Germaniei, secţiunea 129</w:t>
      </w:r>
      <w:r w:rsidR="00AC15ED">
        <w:rPr>
          <w:rFonts w:ascii="Times New Roman" w:eastAsia="Times New Roman" w:hAnsi="Times New Roman"/>
          <w:sz w:val="24"/>
          <w:szCs w:val="24"/>
          <w:lang w:val="ro-RO" w:eastAsia="ro-RO"/>
        </w:rPr>
        <w:t>;</w:t>
      </w:r>
    </w:p>
    <w:p w14:paraId="1B0B717E" w14:textId="77777777" w:rsidR="00B940BF" w:rsidRPr="00F97F30" w:rsidRDefault="00B940BF" w:rsidP="00F97F30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it-IT"/>
        </w:rPr>
      </w:pPr>
      <w:r w:rsidRPr="00F97F30">
        <w:rPr>
          <w:rFonts w:ascii="Times New Roman" w:eastAsia="Times New Roman" w:hAnsi="Times New Roman"/>
          <w:sz w:val="24"/>
          <w:szCs w:val="24"/>
          <w:lang w:val="ro-RO" w:eastAsia="ro-RO"/>
        </w:rPr>
        <w:t>Codul penal al Portugaliei, art. 300</w:t>
      </w:r>
      <w:r w:rsidR="00AC15ED">
        <w:rPr>
          <w:rFonts w:ascii="Times New Roman" w:eastAsia="Times New Roman" w:hAnsi="Times New Roman"/>
          <w:sz w:val="24"/>
          <w:szCs w:val="24"/>
          <w:lang w:val="ro-RO" w:eastAsia="ro-RO"/>
        </w:rPr>
        <w:t>;</w:t>
      </w:r>
    </w:p>
    <w:p w14:paraId="210DB1C3" w14:textId="77777777" w:rsidR="00B940BF" w:rsidRPr="00F97F30" w:rsidRDefault="00B940BF" w:rsidP="00F97F30">
      <w:pPr>
        <w:pStyle w:val="ListParagraph"/>
        <w:numPr>
          <w:ilvl w:val="0"/>
          <w:numId w:val="17"/>
        </w:numPr>
        <w:shd w:val="clear" w:color="auto" w:fill="FFFFFF"/>
        <w:spacing w:after="0" w:line="274" w:lineRule="exact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r w:rsidRPr="00F97F30">
        <w:rPr>
          <w:rFonts w:ascii="Times New Roman" w:eastAsia="Times New Roman" w:hAnsi="Times New Roman"/>
          <w:sz w:val="24"/>
          <w:szCs w:val="24"/>
          <w:lang w:val="ro-RO" w:eastAsia="ro-RO"/>
        </w:rPr>
        <w:t>Barry Buzan, Popoarele, statele şi teama, Ed. Cartier, 2000</w:t>
      </w:r>
      <w:r w:rsidR="00AC15ED">
        <w:rPr>
          <w:rFonts w:ascii="Times New Roman" w:eastAsia="Times New Roman" w:hAnsi="Times New Roman"/>
          <w:sz w:val="24"/>
          <w:szCs w:val="24"/>
          <w:lang w:val="ro-RO" w:eastAsia="ro-RO"/>
        </w:rPr>
        <w:t>;</w:t>
      </w:r>
    </w:p>
    <w:p w14:paraId="25694827" w14:textId="77777777" w:rsidR="00B940BF" w:rsidRPr="00F97F30" w:rsidRDefault="00F97F30" w:rsidP="00F97F30">
      <w:pPr>
        <w:pStyle w:val="ListParagraph"/>
        <w:numPr>
          <w:ilvl w:val="0"/>
          <w:numId w:val="17"/>
        </w:numPr>
        <w:shd w:val="clear" w:color="auto" w:fill="FFFFFF"/>
        <w:spacing w:after="0" w:line="274" w:lineRule="exact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proofErr w:type="spellStart"/>
      <w:r w:rsidRPr="00F97F30">
        <w:rPr>
          <w:rFonts w:ascii="Times New Roman" w:eastAsia="Times New Roman" w:hAnsi="Times New Roman"/>
          <w:sz w:val="24"/>
          <w:szCs w:val="24"/>
          <w:lang w:val="ro-RO" w:eastAsia="ro-RO"/>
        </w:rPr>
        <w:lastRenderedPageBreak/>
        <w:t>Biro</w:t>
      </w:r>
      <w:proofErr w:type="spellEnd"/>
      <w:r w:rsidRPr="00F97F30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D., coord. ș</w:t>
      </w:r>
      <w:r w:rsidR="00B940BF" w:rsidRPr="00F97F30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i colab., </w:t>
      </w:r>
      <w:proofErr w:type="spellStart"/>
      <w:r w:rsidR="00B940BF" w:rsidRPr="00F97F30">
        <w:rPr>
          <w:rFonts w:ascii="Times New Roman" w:eastAsia="Times New Roman" w:hAnsi="Times New Roman"/>
          <w:sz w:val="24"/>
          <w:szCs w:val="24"/>
          <w:lang w:val="ro-RO" w:eastAsia="ro-RO"/>
        </w:rPr>
        <w:t>Relatiile</w:t>
      </w:r>
      <w:proofErr w:type="spellEnd"/>
      <w:r w:rsidR="00B940BF" w:rsidRPr="00F97F30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interna</w:t>
      </w:r>
      <w:r w:rsidR="00B8319D">
        <w:rPr>
          <w:rFonts w:ascii="Times New Roman" w:eastAsia="Times New Roman" w:hAnsi="Times New Roman"/>
          <w:sz w:val="24"/>
          <w:szCs w:val="24"/>
          <w:lang w:val="ro-RO" w:eastAsia="ro-RO"/>
        </w:rPr>
        <w:t>ț</w:t>
      </w:r>
      <w:r w:rsidR="00B940BF" w:rsidRPr="00F97F30">
        <w:rPr>
          <w:rFonts w:ascii="Times New Roman" w:eastAsia="Times New Roman" w:hAnsi="Times New Roman"/>
          <w:sz w:val="24"/>
          <w:szCs w:val="24"/>
          <w:lang w:val="ro-RO" w:eastAsia="ro-RO"/>
        </w:rPr>
        <w:t>iona</w:t>
      </w:r>
      <w:r>
        <w:rPr>
          <w:rFonts w:ascii="Times New Roman" w:eastAsia="Times New Roman" w:hAnsi="Times New Roman"/>
          <w:sz w:val="24"/>
          <w:szCs w:val="24"/>
          <w:lang w:val="ro-RO" w:eastAsia="ro-RO"/>
        </w:rPr>
        <w:t>le contemporane. Teme centrale î</w:t>
      </w:r>
      <w:r w:rsidR="00B940BF" w:rsidRPr="00F97F30">
        <w:rPr>
          <w:rFonts w:ascii="Times New Roman" w:eastAsia="Times New Roman" w:hAnsi="Times New Roman"/>
          <w:sz w:val="24"/>
          <w:szCs w:val="24"/>
          <w:lang w:val="ro-RO" w:eastAsia="ro-RO"/>
        </w:rPr>
        <w:t>n politica mondial</w:t>
      </w:r>
      <w:r>
        <w:rPr>
          <w:rFonts w:ascii="Times New Roman" w:eastAsia="Times New Roman" w:hAnsi="Times New Roman"/>
          <w:sz w:val="24"/>
          <w:szCs w:val="24"/>
          <w:lang w:val="ro-RO" w:eastAsia="ro-RO"/>
        </w:rPr>
        <w:t>ă</w:t>
      </w:r>
      <w:r w:rsidR="00B940BF" w:rsidRPr="00F97F30">
        <w:rPr>
          <w:rFonts w:ascii="Times New Roman" w:eastAsia="Times New Roman" w:hAnsi="Times New Roman"/>
          <w:sz w:val="24"/>
          <w:szCs w:val="24"/>
          <w:lang w:val="ro-RO" w:eastAsia="ro-RO"/>
        </w:rPr>
        <w:t>, Ed. Polirom, Ia</w:t>
      </w:r>
      <w:r>
        <w:rPr>
          <w:rFonts w:ascii="Times New Roman" w:eastAsia="Times New Roman" w:hAnsi="Times New Roman"/>
          <w:sz w:val="24"/>
          <w:szCs w:val="24"/>
          <w:lang w:val="ro-RO" w:eastAsia="ro-RO"/>
        </w:rPr>
        <w:t>ș</w:t>
      </w:r>
      <w:r w:rsidR="00B940BF" w:rsidRPr="00F97F30">
        <w:rPr>
          <w:rFonts w:ascii="Times New Roman" w:eastAsia="Times New Roman" w:hAnsi="Times New Roman"/>
          <w:sz w:val="24"/>
          <w:szCs w:val="24"/>
          <w:lang w:val="ro-RO" w:eastAsia="ro-RO"/>
        </w:rPr>
        <w:t>i, 2013</w:t>
      </w:r>
      <w:r w:rsidR="00AC15ED">
        <w:rPr>
          <w:rFonts w:ascii="Times New Roman" w:eastAsia="Times New Roman" w:hAnsi="Times New Roman"/>
          <w:sz w:val="24"/>
          <w:szCs w:val="24"/>
          <w:lang w:val="ro-RO" w:eastAsia="ro-RO"/>
        </w:rPr>
        <w:t>;</w:t>
      </w:r>
    </w:p>
    <w:p w14:paraId="5301D07E" w14:textId="77777777" w:rsidR="00B940BF" w:rsidRPr="00F97F30" w:rsidRDefault="00B940BF" w:rsidP="00F97F30">
      <w:pPr>
        <w:pStyle w:val="ListParagraph"/>
        <w:numPr>
          <w:ilvl w:val="0"/>
          <w:numId w:val="17"/>
        </w:numPr>
        <w:shd w:val="clear" w:color="auto" w:fill="FFFFFF"/>
        <w:spacing w:after="0" w:line="274" w:lineRule="exact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r w:rsidRPr="00F97F30">
        <w:rPr>
          <w:rFonts w:ascii="Times New Roman" w:eastAsia="Times New Roman" w:hAnsi="Times New Roman"/>
          <w:color w:val="000000"/>
          <w:sz w:val="24"/>
          <w:szCs w:val="24"/>
          <w:lang w:val="ro-RO" w:eastAsia="ro-RO"/>
        </w:rPr>
        <w:t>Geamănu Grigore, Drept internaţional contemporan, Bucureşti, Ed. Didactic</w:t>
      </w:r>
      <w:r w:rsidR="00F97F30">
        <w:rPr>
          <w:rFonts w:ascii="Times New Roman" w:eastAsia="Times New Roman" w:hAnsi="Times New Roman"/>
          <w:color w:val="000000"/>
          <w:sz w:val="24"/>
          <w:szCs w:val="24"/>
          <w:lang w:val="ro-RO" w:eastAsia="ro-RO"/>
        </w:rPr>
        <w:t>ă</w:t>
      </w:r>
      <w:r w:rsidRPr="00F97F30">
        <w:rPr>
          <w:rFonts w:ascii="Times New Roman" w:eastAsia="Times New Roman" w:hAnsi="Times New Roman"/>
          <w:color w:val="000000"/>
          <w:sz w:val="24"/>
          <w:szCs w:val="24"/>
          <w:lang w:val="ro-RO" w:eastAsia="ro-RO"/>
        </w:rPr>
        <w:t>, 1975</w:t>
      </w:r>
      <w:r w:rsidR="00AC15ED">
        <w:rPr>
          <w:rFonts w:ascii="Times New Roman" w:eastAsia="Times New Roman" w:hAnsi="Times New Roman"/>
          <w:color w:val="000000"/>
          <w:sz w:val="24"/>
          <w:szCs w:val="24"/>
          <w:lang w:val="ro-RO" w:eastAsia="ro-RO"/>
        </w:rPr>
        <w:t>;</w:t>
      </w:r>
    </w:p>
    <w:p w14:paraId="07A840D4" w14:textId="77777777" w:rsidR="00B940BF" w:rsidRPr="00F97F30" w:rsidRDefault="00B940BF" w:rsidP="00F97F30">
      <w:pPr>
        <w:pStyle w:val="ListParagraph"/>
        <w:numPr>
          <w:ilvl w:val="0"/>
          <w:numId w:val="17"/>
        </w:numPr>
        <w:shd w:val="clear" w:color="auto" w:fill="FFFFFF"/>
        <w:spacing w:after="0" w:line="274" w:lineRule="exact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r w:rsidRPr="00F97F30">
        <w:rPr>
          <w:rFonts w:ascii="Times New Roman" w:eastAsia="Times New Roman" w:hAnsi="Times New Roman"/>
          <w:color w:val="000000"/>
          <w:sz w:val="24"/>
          <w:szCs w:val="24"/>
          <w:lang w:val="ro-RO" w:eastAsia="ro-RO"/>
        </w:rPr>
        <w:t xml:space="preserve">Hacker, Frederick J., </w:t>
      </w:r>
      <w:proofErr w:type="spellStart"/>
      <w:r w:rsidRPr="00F97F30">
        <w:rPr>
          <w:rFonts w:ascii="Times New Roman" w:eastAsia="Times New Roman" w:hAnsi="Times New Roman"/>
          <w:iCs/>
          <w:color w:val="000000"/>
          <w:sz w:val="24"/>
          <w:szCs w:val="24"/>
          <w:lang w:val="ro-RO" w:eastAsia="ro-RO"/>
        </w:rPr>
        <w:t>Crudaders</w:t>
      </w:r>
      <w:proofErr w:type="spellEnd"/>
      <w:r w:rsidRPr="00F97F30">
        <w:rPr>
          <w:rFonts w:ascii="Times New Roman" w:eastAsia="Times New Roman" w:hAnsi="Times New Roman"/>
          <w:iCs/>
          <w:color w:val="000000"/>
          <w:sz w:val="24"/>
          <w:szCs w:val="24"/>
          <w:lang w:val="ro-RO" w:eastAsia="ro-RO"/>
        </w:rPr>
        <w:t xml:space="preserve">, </w:t>
      </w:r>
      <w:proofErr w:type="spellStart"/>
      <w:r w:rsidRPr="00F97F30">
        <w:rPr>
          <w:rFonts w:ascii="Times New Roman" w:eastAsia="Times New Roman" w:hAnsi="Times New Roman"/>
          <w:iCs/>
          <w:color w:val="000000"/>
          <w:sz w:val="24"/>
          <w:szCs w:val="24"/>
          <w:lang w:val="ro-RO" w:eastAsia="ro-RO"/>
        </w:rPr>
        <w:t>Criminals</w:t>
      </w:r>
      <w:proofErr w:type="spellEnd"/>
      <w:r w:rsidRPr="00F97F30">
        <w:rPr>
          <w:rFonts w:ascii="Times New Roman" w:eastAsia="Times New Roman" w:hAnsi="Times New Roman"/>
          <w:iCs/>
          <w:color w:val="000000"/>
          <w:sz w:val="24"/>
          <w:szCs w:val="24"/>
          <w:lang w:val="ro-RO" w:eastAsia="ro-RO"/>
        </w:rPr>
        <w:t xml:space="preserve">, </w:t>
      </w:r>
      <w:proofErr w:type="spellStart"/>
      <w:r w:rsidRPr="00F97F30">
        <w:rPr>
          <w:rFonts w:ascii="Times New Roman" w:eastAsia="Times New Roman" w:hAnsi="Times New Roman"/>
          <w:iCs/>
          <w:color w:val="000000"/>
          <w:sz w:val="24"/>
          <w:szCs w:val="24"/>
          <w:lang w:val="ro-RO" w:eastAsia="ro-RO"/>
        </w:rPr>
        <w:t>Crazies</w:t>
      </w:r>
      <w:proofErr w:type="spellEnd"/>
      <w:r w:rsidRPr="00F97F30">
        <w:rPr>
          <w:rFonts w:ascii="Times New Roman" w:eastAsia="Times New Roman" w:hAnsi="Times New Roman"/>
          <w:iCs/>
          <w:color w:val="000000"/>
          <w:sz w:val="24"/>
          <w:szCs w:val="24"/>
          <w:lang w:val="ro-RO" w:eastAsia="ro-RO"/>
        </w:rPr>
        <w:t xml:space="preserve">: </w:t>
      </w:r>
      <w:proofErr w:type="spellStart"/>
      <w:r w:rsidRPr="00F97F30">
        <w:rPr>
          <w:rFonts w:ascii="Times New Roman" w:eastAsia="Times New Roman" w:hAnsi="Times New Roman"/>
          <w:iCs/>
          <w:color w:val="000000"/>
          <w:sz w:val="24"/>
          <w:szCs w:val="24"/>
          <w:lang w:val="ro-RO" w:eastAsia="ro-RO"/>
        </w:rPr>
        <w:t>Terror</w:t>
      </w:r>
      <w:proofErr w:type="spellEnd"/>
      <w:r w:rsidRPr="00F97F30">
        <w:rPr>
          <w:rFonts w:ascii="Times New Roman" w:eastAsia="Times New Roman" w:hAnsi="Times New Roman"/>
          <w:iCs/>
          <w:color w:val="000000"/>
          <w:sz w:val="24"/>
          <w:szCs w:val="24"/>
          <w:lang w:val="ro-RO" w:eastAsia="ro-RO"/>
        </w:rPr>
        <w:t xml:space="preserve"> </w:t>
      </w:r>
      <w:proofErr w:type="spellStart"/>
      <w:r w:rsidRPr="00F97F30">
        <w:rPr>
          <w:rFonts w:ascii="Times New Roman" w:eastAsia="Times New Roman" w:hAnsi="Times New Roman"/>
          <w:iCs/>
          <w:color w:val="000000"/>
          <w:sz w:val="24"/>
          <w:szCs w:val="24"/>
          <w:lang w:val="ro-RO" w:eastAsia="ro-RO"/>
        </w:rPr>
        <w:t>and</w:t>
      </w:r>
      <w:proofErr w:type="spellEnd"/>
      <w:r w:rsidRPr="00F97F30">
        <w:rPr>
          <w:rFonts w:ascii="Times New Roman" w:eastAsia="Times New Roman" w:hAnsi="Times New Roman"/>
          <w:iCs/>
          <w:color w:val="000000"/>
          <w:sz w:val="24"/>
          <w:szCs w:val="24"/>
          <w:lang w:val="ro-RO" w:eastAsia="ro-RO"/>
        </w:rPr>
        <w:t xml:space="preserve"> </w:t>
      </w:r>
      <w:proofErr w:type="spellStart"/>
      <w:r w:rsidRPr="00F97F30">
        <w:rPr>
          <w:rFonts w:ascii="Times New Roman" w:eastAsia="Times New Roman" w:hAnsi="Times New Roman"/>
          <w:iCs/>
          <w:color w:val="000000"/>
          <w:sz w:val="24"/>
          <w:szCs w:val="24"/>
          <w:lang w:val="ro-RO" w:eastAsia="ro-RO"/>
        </w:rPr>
        <w:t>Terrorism</w:t>
      </w:r>
      <w:proofErr w:type="spellEnd"/>
      <w:r w:rsidRPr="00F97F30">
        <w:rPr>
          <w:rFonts w:ascii="Times New Roman" w:eastAsia="Times New Roman" w:hAnsi="Times New Roman"/>
          <w:iCs/>
          <w:color w:val="000000"/>
          <w:sz w:val="24"/>
          <w:szCs w:val="24"/>
          <w:lang w:val="ro-RO" w:eastAsia="ro-RO"/>
        </w:rPr>
        <w:t xml:space="preserve"> in </w:t>
      </w:r>
      <w:proofErr w:type="spellStart"/>
      <w:r w:rsidRPr="00F97F30">
        <w:rPr>
          <w:rFonts w:ascii="Times New Roman" w:eastAsia="Times New Roman" w:hAnsi="Times New Roman"/>
          <w:iCs/>
          <w:color w:val="000000"/>
          <w:sz w:val="24"/>
          <w:szCs w:val="24"/>
          <w:lang w:val="ro-RO" w:eastAsia="ro-RO"/>
        </w:rPr>
        <w:t>Our</w:t>
      </w:r>
      <w:proofErr w:type="spellEnd"/>
      <w:r w:rsidRPr="00F97F30">
        <w:rPr>
          <w:rFonts w:ascii="Times New Roman" w:eastAsia="Times New Roman" w:hAnsi="Times New Roman"/>
          <w:iCs/>
          <w:color w:val="000000"/>
          <w:sz w:val="24"/>
          <w:szCs w:val="24"/>
          <w:lang w:val="ro-RO" w:eastAsia="ro-RO"/>
        </w:rPr>
        <w:t xml:space="preserve"> Time. </w:t>
      </w:r>
      <w:r w:rsidRPr="00F97F30">
        <w:rPr>
          <w:rFonts w:ascii="Times New Roman" w:eastAsia="Times New Roman" w:hAnsi="Times New Roman"/>
          <w:color w:val="000000"/>
          <w:sz w:val="24"/>
          <w:szCs w:val="24"/>
          <w:lang w:val="ro-RO" w:eastAsia="ro-RO"/>
        </w:rPr>
        <w:t>New York: W.W. Norton, 1996</w:t>
      </w:r>
      <w:r w:rsidR="00AC15ED">
        <w:rPr>
          <w:rFonts w:ascii="Times New Roman" w:eastAsia="Times New Roman" w:hAnsi="Times New Roman"/>
          <w:color w:val="000000"/>
          <w:sz w:val="24"/>
          <w:szCs w:val="24"/>
          <w:lang w:val="ro-RO" w:eastAsia="ro-RO"/>
        </w:rPr>
        <w:t>;</w:t>
      </w:r>
    </w:p>
    <w:p w14:paraId="5CCBAA54" w14:textId="77777777" w:rsidR="00B940BF" w:rsidRPr="00F97F30" w:rsidRDefault="00040DF9" w:rsidP="00F97F30">
      <w:pPr>
        <w:pStyle w:val="ListParagraph"/>
        <w:numPr>
          <w:ilvl w:val="0"/>
          <w:numId w:val="17"/>
        </w:numPr>
        <w:jc w:val="both"/>
        <w:rPr>
          <w:rFonts w:ascii="Times New Roman" w:hAnsi="Times New Roman" w:cs="Times New Roman"/>
          <w:bCs/>
          <w:sz w:val="24"/>
          <w:szCs w:val="24"/>
          <w:lang w:val="it-IT"/>
        </w:rPr>
      </w:pPr>
      <w:r>
        <w:rPr>
          <w:rFonts w:ascii="Times New Roman" w:eastAsia="Times New Roman" w:hAnsi="Times New Roman"/>
          <w:sz w:val="24"/>
          <w:szCs w:val="24"/>
          <w:lang w:val="ro-RO" w:eastAsia="ro-RO"/>
        </w:rPr>
        <w:t>Huntington Samuel</w:t>
      </w:r>
      <w:r w:rsidR="00B940BF" w:rsidRPr="00F97F30">
        <w:rPr>
          <w:rFonts w:ascii="Times New Roman" w:eastAsia="Times New Roman" w:hAnsi="Times New Roman"/>
          <w:sz w:val="24"/>
          <w:szCs w:val="24"/>
          <w:lang w:val="ro-RO" w:eastAsia="ro-RO"/>
        </w:rPr>
        <w:t>, Ciocnirea civilizaţiilor şi refacerea ordinii mondiale, Ed. Antet, Bucureşti, 1998</w:t>
      </w:r>
      <w:r w:rsidR="00F97F30" w:rsidRPr="00F97F30">
        <w:rPr>
          <w:rFonts w:ascii="Times New Roman" w:eastAsia="Times New Roman" w:hAnsi="Times New Roman"/>
          <w:sz w:val="24"/>
          <w:szCs w:val="24"/>
          <w:lang w:val="ro-RO" w:eastAsia="ro-RO"/>
        </w:rPr>
        <w:t>.</w:t>
      </w:r>
    </w:p>
    <w:p w14:paraId="0C5243E4" w14:textId="77777777" w:rsidR="00F97F30" w:rsidRDefault="00F97F30" w:rsidP="00F97F30">
      <w:pPr>
        <w:jc w:val="both"/>
        <w:rPr>
          <w:rFonts w:ascii="Times New Roman" w:hAnsi="Times New Roman" w:cs="Times New Roman"/>
          <w:bCs/>
          <w:sz w:val="28"/>
          <w:szCs w:val="28"/>
          <w:lang w:val="it-IT"/>
        </w:rPr>
      </w:pPr>
    </w:p>
    <w:p w14:paraId="4B034078" w14:textId="77777777" w:rsidR="00F97F30" w:rsidRPr="00F97F30" w:rsidRDefault="00F97F30" w:rsidP="00F97F30">
      <w:pPr>
        <w:rPr>
          <w:rFonts w:ascii="Times New Roman" w:hAnsi="Times New Roman" w:cs="Times New Roman"/>
          <w:bCs/>
          <w:sz w:val="28"/>
          <w:szCs w:val="28"/>
          <w:lang w:val="it-IT"/>
        </w:rPr>
      </w:pPr>
    </w:p>
    <w:p w14:paraId="56CD0FBD" w14:textId="77777777" w:rsidR="00773091" w:rsidRPr="00B35BF5" w:rsidRDefault="00040DF9" w:rsidP="0077309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  <w:lang w:val="it-IT"/>
        </w:rPr>
        <w:t>Crima organizata ș</w:t>
      </w:r>
      <w:r w:rsidR="00B940BF">
        <w:rPr>
          <w:rFonts w:ascii="Times New Roman" w:hAnsi="Times New Roman" w:cs="Times New Roman"/>
          <w:b/>
          <w:bCs/>
          <w:color w:val="FF0000"/>
          <w:sz w:val="28"/>
          <w:szCs w:val="28"/>
          <w:lang w:val="it-IT"/>
        </w:rPr>
        <w:t>i terorismul. Repere juridice</w:t>
      </w:r>
    </w:p>
    <w:p w14:paraId="13E19ED4" w14:textId="77777777" w:rsidR="00B35BF5" w:rsidRPr="00B35BF5" w:rsidRDefault="00B35BF5" w:rsidP="00B35BF5">
      <w:pPr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196E456" w14:textId="77777777" w:rsidR="00B35BF5" w:rsidRPr="00B35BF5" w:rsidRDefault="00B35BF5" w:rsidP="00B35BF5">
      <w:pPr>
        <w:pStyle w:val="ListParagraph"/>
        <w:numPr>
          <w:ilvl w:val="0"/>
          <w:numId w:val="21"/>
        </w:numPr>
        <w:jc w:val="both"/>
        <w:rPr>
          <w:rFonts w:ascii="Times New Roman" w:hAnsi="Times New Roman" w:cs="Times New Roman"/>
          <w:bCs/>
          <w:sz w:val="24"/>
          <w:szCs w:val="24"/>
          <w:lang w:val="it-IT"/>
        </w:rPr>
      </w:pPr>
      <w:r w:rsidRPr="00B35BF5">
        <w:rPr>
          <w:rFonts w:ascii="Times New Roman" w:hAnsi="Times New Roman"/>
          <w:sz w:val="24"/>
          <w:szCs w:val="24"/>
          <w:lang w:val="ro-RO"/>
        </w:rPr>
        <w:t>Coordonatele genezei ş</w:t>
      </w:r>
      <w:r w:rsidR="00AC15ED">
        <w:rPr>
          <w:rFonts w:ascii="Times New Roman" w:hAnsi="Times New Roman"/>
          <w:sz w:val="24"/>
          <w:szCs w:val="24"/>
          <w:lang w:val="ro-RO"/>
        </w:rPr>
        <w:t>i influenţele crimei organizate;</w:t>
      </w:r>
    </w:p>
    <w:p w14:paraId="24C28F5C" w14:textId="77777777" w:rsidR="00B35BF5" w:rsidRPr="00B35BF5" w:rsidRDefault="00B35BF5" w:rsidP="00B35BF5">
      <w:pPr>
        <w:pStyle w:val="ListParagraph"/>
        <w:numPr>
          <w:ilvl w:val="0"/>
          <w:numId w:val="21"/>
        </w:numPr>
        <w:jc w:val="both"/>
        <w:rPr>
          <w:rFonts w:ascii="Times New Roman" w:hAnsi="Times New Roman" w:cs="Times New Roman"/>
          <w:bCs/>
          <w:sz w:val="24"/>
          <w:szCs w:val="24"/>
          <w:lang w:val="it-IT"/>
        </w:rPr>
      </w:pPr>
      <w:r w:rsidRPr="00B35BF5">
        <w:rPr>
          <w:rFonts w:ascii="Times New Roman" w:hAnsi="Times New Roman"/>
          <w:sz w:val="24"/>
          <w:szCs w:val="24"/>
          <w:lang w:val="ro-RO"/>
        </w:rPr>
        <w:t>Consideraţii privind conexiunile dintre crima organizată şi terorismul</w:t>
      </w:r>
      <w:r w:rsidR="00AC15ED">
        <w:rPr>
          <w:rFonts w:ascii="Times New Roman" w:hAnsi="Times New Roman"/>
          <w:sz w:val="24"/>
          <w:szCs w:val="24"/>
          <w:lang w:val="ro-RO"/>
        </w:rPr>
        <w:t>;</w:t>
      </w:r>
    </w:p>
    <w:p w14:paraId="57028746" w14:textId="77777777" w:rsidR="00B35BF5" w:rsidRPr="00B35BF5" w:rsidRDefault="00B35BF5" w:rsidP="00B35BF5">
      <w:pPr>
        <w:pStyle w:val="ListParagraph"/>
        <w:numPr>
          <w:ilvl w:val="0"/>
          <w:numId w:val="21"/>
        </w:numPr>
        <w:jc w:val="both"/>
        <w:rPr>
          <w:rFonts w:ascii="Times New Roman" w:hAnsi="Times New Roman" w:cs="Times New Roman"/>
          <w:bCs/>
          <w:sz w:val="24"/>
          <w:szCs w:val="24"/>
          <w:lang w:val="it-IT"/>
        </w:rPr>
      </w:pPr>
      <w:r w:rsidRPr="00B35BF5">
        <w:rPr>
          <w:rFonts w:ascii="Times New Roman" w:hAnsi="Times New Roman"/>
          <w:sz w:val="24"/>
          <w:szCs w:val="24"/>
          <w:lang w:val="ro-RO"/>
        </w:rPr>
        <w:t>Interferenţa unor segmente ale crimei organizate cu terorismul şi posibili factori de risc asupra siguranţei naţionale</w:t>
      </w:r>
      <w:r w:rsidR="00AC15ED">
        <w:rPr>
          <w:rFonts w:ascii="Times New Roman" w:hAnsi="Times New Roman"/>
          <w:sz w:val="24"/>
          <w:szCs w:val="24"/>
          <w:lang w:val="ro-RO"/>
        </w:rPr>
        <w:t>;</w:t>
      </w:r>
    </w:p>
    <w:p w14:paraId="170C73E1" w14:textId="77777777" w:rsidR="00B35BF5" w:rsidRPr="00B35BF5" w:rsidRDefault="00B35BF5" w:rsidP="00B35BF5">
      <w:pPr>
        <w:pStyle w:val="ListParagraph"/>
        <w:numPr>
          <w:ilvl w:val="0"/>
          <w:numId w:val="21"/>
        </w:numPr>
        <w:jc w:val="both"/>
        <w:rPr>
          <w:rFonts w:ascii="Times New Roman" w:hAnsi="Times New Roman" w:cs="Times New Roman"/>
          <w:bCs/>
          <w:sz w:val="24"/>
          <w:szCs w:val="24"/>
          <w:lang w:val="it-IT"/>
        </w:rPr>
      </w:pPr>
      <w:r w:rsidRPr="00B35BF5">
        <w:rPr>
          <w:rFonts w:ascii="Times New Roman" w:hAnsi="Times New Roman"/>
          <w:sz w:val="24"/>
          <w:szCs w:val="24"/>
          <w:lang w:val="ro-RO"/>
        </w:rPr>
        <w:t>U.E. în lupta pentru combaterea crimei organizate şi terorismul</w:t>
      </w:r>
      <w:r w:rsidR="00AC15ED">
        <w:rPr>
          <w:rFonts w:ascii="Times New Roman" w:hAnsi="Times New Roman"/>
          <w:sz w:val="24"/>
          <w:szCs w:val="24"/>
          <w:lang w:val="ro-RO"/>
        </w:rPr>
        <w:t>;</w:t>
      </w:r>
    </w:p>
    <w:p w14:paraId="53C64459" w14:textId="77777777" w:rsidR="00B35BF5" w:rsidRPr="00B35BF5" w:rsidRDefault="00B35BF5" w:rsidP="00B35BF5">
      <w:pPr>
        <w:pStyle w:val="ListParagraph"/>
        <w:numPr>
          <w:ilvl w:val="0"/>
          <w:numId w:val="21"/>
        </w:numPr>
        <w:jc w:val="both"/>
        <w:rPr>
          <w:rFonts w:ascii="Times New Roman" w:hAnsi="Times New Roman" w:cs="Times New Roman"/>
          <w:bCs/>
          <w:sz w:val="24"/>
          <w:szCs w:val="24"/>
          <w:lang w:val="it-IT"/>
        </w:rPr>
      </w:pPr>
      <w:r w:rsidRPr="00B35BF5">
        <w:rPr>
          <w:rFonts w:ascii="Times New Roman" w:hAnsi="Times New Roman"/>
          <w:sz w:val="24"/>
          <w:szCs w:val="24"/>
          <w:lang w:val="ro-RO"/>
        </w:rPr>
        <w:t>Crima strategică şi efectele asupra securităţii comunitare</w:t>
      </w:r>
      <w:r w:rsidR="00AC15ED">
        <w:rPr>
          <w:rFonts w:ascii="Times New Roman" w:hAnsi="Times New Roman"/>
          <w:sz w:val="24"/>
          <w:szCs w:val="24"/>
          <w:lang w:val="ro-RO"/>
        </w:rPr>
        <w:t>;</w:t>
      </w:r>
    </w:p>
    <w:p w14:paraId="7838DA5A" w14:textId="77777777" w:rsidR="00B35BF5" w:rsidRPr="00B35BF5" w:rsidRDefault="00B35BF5" w:rsidP="00B35BF5">
      <w:pPr>
        <w:pStyle w:val="ListParagraph"/>
        <w:numPr>
          <w:ilvl w:val="0"/>
          <w:numId w:val="21"/>
        </w:numPr>
        <w:jc w:val="both"/>
        <w:rPr>
          <w:rFonts w:ascii="Times New Roman" w:hAnsi="Times New Roman" w:cs="Times New Roman"/>
          <w:bCs/>
          <w:sz w:val="24"/>
          <w:szCs w:val="24"/>
          <w:lang w:val="it-IT"/>
        </w:rPr>
      </w:pPr>
      <w:r w:rsidRPr="00B35BF5">
        <w:rPr>
          <w:rFonts w:ascii="Times New Roman" w:hAnsi="Times New Roman"/>
          <w:sz w:val="24"/>
          <w:szCs w:val="24"/>
          <w:lang w:val="it-IT"/>
        </w:rPr>
        <w:t>Spălarea banilor, crima organizată şi terorismul la nivelul Uniunii Europene</w:t>
      </w:r>
      <w:r w:rsidR="00AC15ED">
        <w:rPr>
          <w:rFonts w:ascii="Times New Roman" w:hAnsi="Times New Roman"/>
          <w:sz w:val="24"/>
          <w:szCs w:val="24"/>
          <w:lang w:val="it-IT"/>
        </w:rPr>
        <w:t>;</w:t>
      </w:r>
    </w:p>
    <w:p w14:paraId="381DAE99" w14:textId="77777777" w:rsidR="00B35BF5" w:rsidRPr="00B35BF5" w:rsidRDefault="00B35BF5" w:rsidP="00B35BF5">
      <w:pPr>
        <w:pStyle w:val="ListParagraph"/>
        <w:numPr>
          <w:ilvl w:val="0"/>
          <w:numId w:val="21"/>
        </w:numPr>
        <w:jc w:val="both"/>
        <w:rPr>
          <w:rFonts w:ascii="Times New Roman" w:hAnsi="Times New Roman" w:cs="Times New Roman"/>
          <w:bCs/>
          <w:sz w:val="24"/>
          <w:szCs w:val="24"/>
          <w:lang w:val="it-IT"/>
        </w:rPr>
      </w:pPr>
      <w:r w:rsidRPr="00B35BF5">
        <w:rPr>
          <w:rFonts w:ascii="Times New Roman" w:hAnsi="Times New Roman"/>
          <w:sz w:val="24"/>
          <w:szCs w:val="24"/>
          <w:lang w:val="it-IT"/>
        </w:rPr>
        <w:t>Studiu de caz. „Semiluna de aur” şi influenţele asupra terorismului</w:t>
      </w:r>
      <w:r w:rsidR="00AC15ED">
        <w:rPr>
          <w:rFonts w:ascii="Times New Roman" w:hAnsi="Times New Roman"/>
          <w:sz w:val="24"/>
          <w:szCs w:val="24"/>
          <w:lang w:val="it-IT"/>
        </w:rPr>
        <w:t>.</w:t>
      </w:r>
    </w:p>
    <w:p w14:paraId="65BFFFD1" w14:textId="77777777" w:rsidR="00B35BF5" w:rsidRPr="00B35BF5" w:rsidRDefault="00B35BF5" w:rsidP="00B35BF5">
      <w:pPr>
        <w:jc w:val="both"/>
        <w:rPr>
          <w:rFonts w:ascii="Times New Roman" w:hAnsi="Times New Roman" w:cs="Times New Roman"/>
          <w:bCs/>
          <w:color w:val="FF0000"/>
          <w:sz w:val="28"/>
          <w:szCs w:val="28"/>
          <w:lang w:val="it-IT"/>
        </w:rPr>
      </w:pPr>
    </w:p>
    <w:p w14:paraId="11C5E5C5" w14:textId="77777777" w:rsidR="00B35BF5" w:rsidRPr="00B35BF5" w:rsidRDefault="00B35BF5" w:rsidP="00B35BF5">
      <w:pPr>
        <w:rPr>
          <w:rFonts w:ascii="Times New Roman" w:hAnsi="Times New Roman" w:cs="Times New Roman"/>
          <w:b/>
          <w:bCs/>
          <w:color w:val="FF0000"/>
          <w:sz w:val="28"/>
          <w:szCs w:val="28"/>
          <w:lang w:val="it-IT"/>
        </w:rPr>
      </w:pPr>
    </w:p>
    <w:p w14:paraId="700C7F2B" w14:textId="77777777" w:rsidR="00B940BF" w:rsidRPr="00656E4A" w:rsidRDefault="00EC16C4" w:rsidP="00B940BF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773091">
        <w:rPr>
          <w:rFonts w:ascii="Times New Roman" w:hAnsi="Times New Roman" w:cs="Times New Roman"/>
          <w:b/>
          <w:bCs/>
          <w:color w:val="FF0000"/>
          <w:sz w:val="28"/>
          <w:szCs w:val="28"/>
          <w:lang w:val="fr-FR"/>
        </w:rPr>
        <w:t>Bibliografie</w:t>
      </w:r>
      <w:proofErr w:type="spellEnd"/>
      <w:r w:rsidRPr="00773091">
        <w:rPr>
          <w:rFonts w:ascii="Times New Roman" w:hAnsi="Times New Roman" w:cs="Times New Roman"/>
          <w:b/>
          <w:bCs/>
          <w:color w:val="FF0000"/>
          <w:sz w:val="28"/>
          <w:szCs w:val="28"/>
          <w:lang w:val="fr-FR"/>
        </w:rPr>
        <w:t> :</w:t>
      </w:r>
      <w:r w:rsidR="00B940BF" w:rsidRPr="00B940BF">
        <w:rPr>
          <w:rFonts w:ascii="Times New Roman" w:hAnsi="Times New Roman"/>
          <w:b/>
          <w:sz w:val="24"/>
          <w:szCs w:val="24"/>
        </w:rPr>
        <w:t xml:space="preserve"> </w:t>
      </w:r>
    </w:p>
    <w:p w14:paraId="2A779533" w14:textId="77777777" w:rsidR="00B940BF" w:rsidRPr="00656E4A" w:rsidRDefault="00B940BF" w:rsidP="00040DF9">
      <w:pPr>
        <w:pStyle w:val="NoSpacing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  <w:lang w:val="ro-RO" w:eastAsia="ro-RO"/>
        </w:rPr>
      </w:pPr>
      <w:r w:rsidRPr="00656E4A">
        <w:rPr>
          <w:rFonts w:ascii="Times New Roman" w:hAnsi="Times New Roman"/>
          <w:sz w:val="24"/>
          <w:szCs w:val="24"/>
          <w:lang w:val="ro-RO" w:eastAsia="ro-RO"/>
        </w:rPr>
        <w:t>Cornel Trandafir, Gheorghiu Valeria</w:t>
      </w:r>
      <w:r w:rsidR="00AC15ED">
        <w:rPr>
          <w:rFonts w:ascii="Times New Roman" w:hAnsi="Times New Roman"/>
          <w:sz w:val="24"/>
          <w:szCs w:val="24"/>
          <w:lang w:val="ro-RO" w:eastAsia="ro-RO"/>
        </w:rPr>
        <w:t xml:space="preserve"> </w:t>
      </w:r>
      <w:r w:rsidRPr="00656E4A">
        <w:rPr>
          <w:rFonts w:ascii="Times New Roman" w:hAnsi="Times New Roman"/>
          <w:sz w:val="24"/>
          <w:szCs w:val="24"/>
          <w:lang w:val="ro-RO" w:eastAsia="ro-RO"/>
        </w:rPr>
        <w:t>- Crima organizat</w:t>
      </w:r>
      <w:r w:rsidR="00F97F30">
        <w:rPr>
          <w:rFonts w:ascii="Times New Roman" w:hAnsi="Times New Roman"/>
          <w:sz w:val="24"/>
          <w:szCs w:val="24"/>
          <w:lang w:val="ro-RO" w:eastAsia="ro-RO"/>
        </w:rPr>
        <w:t>ă</w:t>
      </w:r>
      <w:r w:rsidRPr="00656E4A">
        <w:rPr>
          <w:rFonts w:ascii="Times New Roman" w:hAnsi="Times New Roman"/>
          <w:sz w:val="24"/>
          <w:szCs w:val="24"/>
          <w:lang w:val="ro-RO" w:eastAsia="ro-RO"/>
        </w:rPr>
        <w:t xml:space="preserve"> și terorismul, Repere juridice, editura </w:t>
      </w:r>
      <w:proofErr w:type="spellStart"/>
      <w:r w:rsidRPr="00656E4A">
        <w:rPr>
          <w:rFonts w:ascii="Times New Roman" w:hAnsi="Times New Roman"/>
          <w:sz w:val="24"/>
          <w:szCs w:val="24"/>
          <w:lang w:val="ro-RO" w:eastAsia="ro-RO"/>
        </w:rPr>
        <w:t>Mustang</w:t>
      </w:r>
      <w:proofErr w:type="spellEnd"/>
      <w:r w:rsidRPr="00656E4A">
        <w:rPr>
          <w:rFonts w:ascii="Times New Roman" w:hAnsi="Times New Roman"/>
          <w:sz w:val="24"/>
          <w:szCs w:val="24"/>
          <w:lang w:val="ro-RO" w:eastAsia="ro-RO"/>
        </w:rPr>
        <w:t>, București, 2021</w:t>
      </w:r>
      <w:r w:rsidR="00AC15ED">
        <w:rPr>
          <w:rFonts w:ascii="Times New Roman" w:hAnsi="Times New Roman"/>
          <w:sz w:val="24"/>
          <w:szCs w:val="24"/>
          <w:lang w:val="ro-RO" w:eastAsia="ro-RO"/>
        </w:rPr>
        <w:t>;</w:t>
      </w:r>
      <w:r w:rsidRPr="00656E4A">
        <w:rPr>
          <w:rFonts w:ascii="Times New Roman" w:hAnsi="Times New Roman"/>
          <w:sz w:val="24"/>
          <w:szCs w:val="24"/>
          <w:lang w:val="ro-RO" w:eastAsia="ro-RO"/>
        </w:rPr>
        <w:t xml:space="preserve"> </w:t>
      </w:r>
    </w:p>
    <w:p w14:paraId="48A393AD" w14:textId="77777777" w:rsidR="00B940BF" w:rsidRPr="00656E4A" w:rsidRDefault="00B940BF" w:rsidP="00040DF9">
      <w:pPr>
        <w:pStyle w:val="NoSpacing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  <w:lang w:val="ro-RO" w:eastAsia="ro-RO"/>
        </w:rPr>
      </w:pPr>
      <w:r w:rsidRPr="00656E4A">
        <w:rPr>
          <w:rFonts w:ascii="Times New Roman" w:hAnsi="Times New Roman"/>
          <w:sz w:val="24"/>
          <w:szCs w:val="24"/>
          <w:lang w:val="ro-RO" w:eastAsia="ro-RO"/>
        </w:rPr>
        <w:t>Trandafir C.</w:t>
      </w:r>
      <w:r w:rsidR="00AC15ED">
        <w:rPr>
          <w:rFonts w:ascii="Times New Roman" w:hAnsi="Times New Roman"/>
          <w:sz w:val="24"/>
          <w:szCs w:val="24"/>
          <w:lang w:val="ro-RO" w:eastAsia="ro-RO"/>
        </w:rPr>
        <w:t xml:space="preserve"> </w:t>
      </w:r>
      <w:r w:rsidRPr="00656E4A">
        <w:rPr>
          <w:rFonts w:ascii="Times New Roman" w:hAnsi="Times New Roman"/>
          <w:sz w:val="24"/>
          <w:szCs w:val="24"/>
          <w:lang w:val="ro-RO" w:eastAsia="ro-RO"/>
        </w:rPr>
        <w:t xml:space="preserve">– Teoria generala a dreptului, Editura </w:t>
      </w:r>
      <w:proofErr w:type="spellStart"/>
      <w:r w:rsidRPr="00656E4A">
        <w:rPr>
          <w:rFonts w:ascii="Times New Roman" w:hAnsi="Times New Roman"/>
          <w:sz w:val="24"/>
          <w:szCs w:val="24"/>
          <w:lang w:val="ro-RO" w:eastAsia="ro-RO"/>
        </w:rPr>
        <w:t>Mustang</w:t>
      </w:r>
      <w:proofErr w:type="spellEnd"/>
      <w:r w:rsidRPr="00656E4A">
        <w:rPr>
          <w:rFonts w:ascii="Times New Roman" w:hAnsi="Times New Roman"/>
          <w:sz w:val="24"/>
          <w:szCs w:val="24"/>
          <w:lang w:val="ro-RO" w:eastAsia="ro-RO"/>
        </w:rPr>
        <w:t>, Bucure</w:t>
      </w:r>
      <w:r w:rsidR="00F97F30">
        <w:rPr>
          <w:rFonts w:ascii="Times New Roman" w:hAnsi="Times New Roman"/>
          <w:sz w:val="24"/>
          <w:szCs w:val="24"/>
          <w:lang w:val="ro-RO" w:eastAsia="ro-RO"/>
        </w:rPr>
        <w:t>ș</w:t>
      </w:r>
      <w:r w:rsidRPr="00656E4A">
        <w:rPr>
          <w:rFonts w:ascii="Times New Roman" w:hAnsi="Times New Roman"/>
          <w:sz w:val="24"/>
          <w:szCs w:val="24"/>
          <w:lang w:val="ro-RO" w:eastAsia="ro-RO"/>
        </w:rPr>
        <w:t xml:space="preserve">ti, </w:t>
      </w:r>
      <w:r w:rsidR="00AC15ED">
        <w:rPr>
          <w:rFonts w:ascii="Times New Roman" w:hAnsi="Times New Roman"/>
          <w:sz w:val="24"/>
          <w:szCs w:val="24"/>
          <w:lang w:val="ro-RO" w:eastAsia="ro-RO"/>
        </w:rPr>
        <w:t>2021;</w:t>
      </w:r>
    </w:p>
    <w:p w14:paraId="46653EFF" w14:textId="77777777" w:rsidR="00B940BF" w:rsidRPr="00656E4A" w:rsidRDefault="00B940BF" w:rsidP="00040DF9">
      <w:pPr>
        <w:pStyle w:val="NoSpacing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  <w:lang w:val="ro-RO" w:eastAsia="ro-RO"/>
        </w:rPr>
      </w:pPr>
      <w:r w:rsidRPr="00656E4A">
        <w:rPr>
          <w:rFonts w:ascii="Times New Roman" w:hAnsi="Times New Roman"/>
          <w:sz w:val="24"/>
          <w:szCs w:val="24"/>
          <w:lang w:val="ro-RO" w:eastAsia="ro-RO"/>
        </w:rPr>
        <w:t>Trandafir C, T</w:t>
      </w:r>
      <w:r w:rsidR="00F97F30">
        <w:rPr>
          <w:rFonts w:ascii="Times New Roman" w:hAnsi="Times New Roman"/>
          <w:sz w:val="24"/>
          <w:szCs w:val="24"/>
          <w:lang w:val="ro-RO" w:eastAsia="ro-RO"/>
        </w:rPr>
        <w:t>ă</w:t>
      </w:r>
      <w:r w:rsidRPr="00656E4A">
        <w:rPr>
          <w:rFonts w:ascii="Times New Roman" w:hAnsi="Times New Roman"/>
          <w:sz w:val="24"/>
          <w:szCs w:val="24"/>
          <w:lang w:val="ro-RO" w:eastAsia="ro-RO"/>
        </w:rPr>
        <w:t>n</w:t>
      </w:r>
      <w:r w:rsidR="00F97F30">
        <w:rPr>
          <w:rFonts w:ascii="Times New Roman" w:hAnsi="Times New Roman"/>
          <w:sz w:val="24"/>
          <w:szCs w:val="24"/>
          <w:lang w:val="ro-RO" w:eastAsia="ro-RO"/>
        </w:rPr>
        <w:t>ă</w:t>
      </w:r>
      <w:r w:rsidRPr="00656E4A">
        <w:rPr>
          <w:rFonts w:ascii="Times New Roman" w:hAnsi="Times New Roman"/>
          <w:sz w:val="24"/>
          <w:szCs w:val="24"/>
          <w:lang w:val="ro-RO" w:eastAsia="ro-RO"/>
        </w:rPr>
        <w:t>sescu Tudor</w:t>
      </w:r>
      <w:r w:rsidR="00AC15ED">
        <w:rPr>
          <w:rFonts w:ascii="Times New Roman" w:hAnsi="Times New Roman"/>
          <w:sz w:val="24"/>
          <w:szCs w:val="24"/>
          <w:lang w:val="ro-RO" w:eastAsia="ro-RO"/>
        </w:rPr>
        <w:t xml:space="preserve"> </w:t>
      </w:r>
      <w:r w:rsidRPr="00656E4A">
        <w:rPr>
          <w:rFonts w:ascii="Times New Roman" w:hAnsi="Times New Roman"/>
          <w:sz w:val="24"/>
          <w:szCs w:val="24"/>
          <w:lang w:val="ro-RO" w:eastAsia="ro-RO"/>
        </w:rPr>
        <w:t xml:space="preserve">– Antiterorismul european </w:t>
      </w:r>
      <w:r w:rsidR="00F97F30">
        <w:rPr>
          <w:rFonts w:ascii="Times New Roman" w:hAnsi="Times New Roman"/>
          <w:sz w:val="24"/>
          <w:szCs w:val="24"/>
          <w:lang w:val="ro-RO" w:eastAsia="ro-RO"/>
        </w:rPr>
        <w:t>și româ</w:t>
      </w:r>
      <w:r w:rsidRPr="00656E4A">
        <w:rPr>
          <w:rFonts w:ascii="Times New Roman" w:hAnsi="Times New Roman"/>
          <w:sz w:val="24"/>
          <w:szCs w:val="24"/>
          <w:lang w:val="ro-RO" w:eastAsia="ro-RO"/>
        </w:rPr>
        <w:t xml:space="preserve">nesc, Master, </w:t>
      </w:r>
      <w:proofErr w:type="spellStart"/>
      <w:r w:rsidRPr="00656E4A">
        <w:rPr>
          <w:rFonts w:ascii="Times New Roman" w:hAnsi="Times New Roman"/>
          <w:sz w:val="24"/>
          <w:szCs w:val="24"/>
          <w:lang w:val="ro-RO" w:eastAsia="ro-RO"/>
        </w:rPr>
        <w:t>Editia</w:t>
      </w:r>
      <w:proofErr w:type="spellEnd"/>
      <w:r w:rsidRPr="00656E4A">
        <w:rPr>
          <w:rFonts w:ascii="Times New Roman" w:hAnsi="Times New Roman"/>
          <w:sz w:val="24"/>
          <w:szCs w:val="24"/>
          <w:lang w:val="ro-RO" w:eastAsia="ro-RO"/>
        </w:rPr>
        <w:t xml:space="preserve"> a II – a  </w:t>
      </w:r>
      <w:proofErr w:type="spellStart"/>
      <w:r w:rsidRPr="00656E4A">
        <w:rPr>
          <w:rFonts w:ascii="Times New Roman" w:hAnsi="Times New Roman"/>
          <w:sz w:val="24"/>
          <w:szCs w:val="24"/>
          <w:lang w:val="ro-RO" w:eastAsia="ro-RO"/>
        </w:rPr>
        <w:t>adaugit</w:t>
      </w:r>
      <w:r w:rsidR="00F97F30">
        <w:rPr>
          <w:rFonts w:ascii="Times New Roman" w:hAnsi="Times New Roman"/>
          <w:sz w:val="24"/>
          <w:szCs w:val="24"/>
          <w:lang w:val="ro-RO" w:eastAsia="ro-RO"/>
        </w:rPr>
        <w:t>ă</w:t>
      </w:r>
      <w:proofErr w:type="spellEnd"/>
      <w:r w:rsidR="00F97F30">
        <w:rPr>
          <w:rFonts w:ascii="Times New Roman" w:hAnsi="Times New Roman"/>
          <w:sz w:val="24"/>
          <w:szCs w:val="24"/>
          <w:lang w:val="ro-RO" w:eastAsia="ro-RO"/>
        </w:rPr>
        <w:t xml:space="preserve"> ș</w:t>
      </w:r>
      <w:r w:rsidRPr="00656E4A">
        <w:rPr>
          <w:rFonts w:ascii="Times New Roman" w:hAnsi="Times New Roman"/>
          <w:sz w:val="24"/>
          <w:szCs w:val="24"/>
          <w:lang w:val="ro-RO" w:eastAsia="ro-RO"/>
        </w:rPr>
        <w:t>i revizuit</w:t>
      </w:r>
      <w:r w:rsidR="00F97F30">
        <w:rPr>
          <w:rFonts w:ascii="Times New Roman" w:hAnsi="Times New Roman"/>
          <w:sz w:val="24"/>
          <w:szCs w:val="24"/>
          <w:lang w:val="ro-RO" w:eastAsia="ro-RO"/>
        </w:rPr>
        <w:t>ă</w:t>
      </w:r>
      <w:r w:rsidRPr="00656E4A">
        <w:rPr>
          <w:rFonts w:ascii="Times New Roman" w:hAnsi="Times New Roman"/>
          <w:sz w:val="24"/>
          <w:szCs w:val="24"/>
          <w:lang w:val="ro-RO" w:eastAsia="ro-RO"/>
        </w:rPr>
        <w:t xml:space="preserve">, Editura </w:t>
      </w:r>
      <w:proofErr w:type="spellStart"/>
      <w:r w:rsidRPr="00656E4A">
        <w:rPr>
          <w:rFonts w:ascii="Times New Roman" w:hAnsi="Times New Roman"/>
          <w:sz w:val="24"/>
          <w:szCs w:val="24"/>
          <w:lang w:val="ro-RO" w:eastAsia="ro-RO"/>
        </w:rPr>
        <w:t>Sitech</w:t>
      </w:r>
      <w:proofErr w:type="spellEnd"/>
      <w:r w:rsidRPr="00656E4A">
        <w:rPr>
          <w:rFonts w:ascii="Times New Roman" w:hAnsi="Times New Roman"/>
          <w:sz w:val="24"/>
          <w:szCs w:val="24"/>
          <w:lang w:val="ro-RO" w:eastAsia="ro-RO"/>
        </w:rPr>
        <w:t xml:space="preserve">, Craiova, </w:t>
      </w:r>
      <w:r w:rsidR="00AC15ED">
        <w:rPr>
          <w:rFonts w:ascii="Times New Roman" w:hAnsi="Times New Roman"/>
          <w:sz w:val="24"/>
          <w:szCs w:val="24"/>
          <w:lang w:val="ro-RO" w:eastAsia="ro-RO"/>
        </w:rPr>
        <w:t>2019;</w:t>
      </w:r>
    </w:p>
    <w:p w14:paraId="352E8CBC" w14:textId="77777777" w:rsidR="00B940BF" w:rsidRPr="00656E4A" w:rsidRDefault="00AC15ED" w:rsidP="00040DF9">
      <w:pPr>
        <w:pStyle w:val="NoSpacing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  <w:lang w:val="ro-RO" w:eastAsia="ro-RO"/>
        </w:rPr>
      </w:pPr>
      <w:r>
        <w:rPr>
          <w:rFonts w:ascii="Times New Roman" w:hAnsi="Times New Roman"/>
          <w:sz w:val="24"/>
          <w:szCs w:val="24"/>
          <w:lang w:val="ro-RO" w:eastAsia="ro-RO"/>
        </w:rPr>
        <w:t xml:space="preserve">Trandafir C. </w:t>
      </w:r>
      <w:r w:rsidR="00B940BF" w:rsidRPr="00656E4A">
        <w:rPr>
          <w:rFonts w:ascii="Times New Roman" w:hAnsi="Times New Roman"/>
          <w:sz w:val="24"/>
          <w:szCs w:val="24"/>
          <w:lang w:val="ro-RO" w:eastAsia="ro-RO"/>
        </w:rPr>
        <w:t xml:space="preserve">– Dreptul Uniunii Europene-curs universitar pentru IFR/ID, Editura </w:t>
      </w:r>
      <w:proofErr w:type="spellStart"/>
      <w:r w:rsidR="00B940BF" w:rsidRPr="00656E4A">
        <w:rPr>
          <w:rFonts w:ascii="Times New Roman" w:hAnsi="Times New Roman"/>
          <w:sz w:val="24"/>
          <w:szCs w:val="24"/>
          <w:lang w:val="ro-RO" w:eastAsia="ro-RO"/>
        </w:rPr>
        <w:t>Mustang</w:t>
      </w:r>
      <w:proofErr w:type="spellEnd"/>
      <w:r w:rsidR="00B940BF" w:rsidRPr="00656E4A">
        <w:rPr>
          <w:rFonts w:ascii="Times New Roman" w:hAnsi="Times New Roman"/>
          <w:sz w:val="24"/>
          <w:szCs w:val="24"/>
          <w:lang w:val="ro-RO" w:eastAsia="ro-RO"/>
        </w:rPr>
        <w:t>, Bucure</w:t>
      </w:r>
      <w:r w:rsidR="00040DF9">
        <w:rPr>
          <w:rFonts w:ascii="Times New Roman" w:hAnsi="Times New Roman"/>
          <w:sz w:val="24"/>
          <w:szCs w:val="24"/>
          <w:lang w:val="ro-RO" w:eastAsia="ro-RO"/>
        </w:rPr>
        <w:t>ș</w:t>
      </w:r>
      <w:r w:rsidR="00B940BF" w:rsidRPr="00656E4A">
        <w:rPr>
          <w:rFonts w:ascii="Times New Roman" w:hAnsi="Times New Roman"/>
          <w:sz w:val="24"/>
          <w:szCs w:val="24"/>
          <w:lang w:val="ro-RO" w:eastAsia="ro-RO"/>
        </w:rPr>
        <w:t xml:space="preserve">ti, </w:t>
      </w:r>
      <w:r>
        <w:rPr>
          <w:rFonts w:ascii="Times New Roman" w:hAnsi="Times New Roman"/>
          <w:sz w:val="24"/>
          <w:szCs w:val="24"/>
          <w:lang w:val="ro-RO" w:eastAsia="ro-RO"/>
        </w:rPr>
        <w:t>2019;</w:t>
      </w:r>
      <w:r w:rsidR="00B940BF" w:rsidRPr="00656E4A">
        <w:rPr>
          <w:rFonts w:ascii="Times New Roman" w:hAnsi="Times New Roman"/>
          <w:sz w:val="24"/>
          <w:szCs w:val="24"/>
          <w:lang w:val="ro-RO" w:eastAsia="ro-RO"/>
        </w:rPr>
        <w:t xml:space="preserve"> </w:t>
      </w:r>
    </w:p>
    <w:p w14:paraId="55D9E8CE" w14:textId="77777777" w:rsidR="00B940BF" w:rsidRPr="00656E4A" w:rsidRDefault="00B940BF" w:rsidP="00040DF9">
      <w:pPr>
        <w:pStyle w:val="NoSpacing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  <w:lang w:val="ro-RO" w:eastAsia="ro-RO"/>
        </w:rPr>
      </w:pPr>
      <w:r w:rsidRPr="00656E4A">
        <w:rPr>
          <w:rFonts w:ascii="Times New Roman" w:hAnsi="Times New Roman"/>
          <w:sz w:val="24"/>
          <w:szCs w:val="24"/>
          <w:lang w:val="ro-RO" w:eastAsia="ro-RO"/>
        </w:rPr>
        <w:t>Gheo</w:t>
      </w:r>
      <w:r w:rsidR="00AC15ED">
        <w:rPr>
          <w:rFonts w:ascii="Times New Roman" w:hAnsi="Times New Roman"/>
          <w:sz w:val="24"/>
          <w:szCs w:val="24"/>
          <w:lang w:val="ro-RO" w:eastAsia="ro-RO"/>
        </w:rPr>
        <w:t xml:space="preserve">rghiu Valeria, </w:t>
      </w:r>
      <w:proofErr w:type="spellStart"/>
      <w:r w:rsidR="00AC15ED">
        <w:rPr>
          <w:rFonts w:ascii="Times New Roman" w:hAnsi="Times New Roman"/>
          <w:sz w:val="24"/>
          <w:szCs w:val="24"/>
          <w:lang w:val="ro-RO" w:eastAsia="ro-RO"/>
        </w:rPr>
        <w:t>Ciongaru</w:t>
      </w:r>
      <w:proofErr w:type="spellEnd"/>
      <w:r w:rsidR="00AC15ED">
        <w:rPr>
          <w:rFonts w:ascii="Times New Roman" w:hAnsi="Times New Roman"/>
          <w:sz w:val="24"/>
          <w:szCs w:val="24"/>
          <w:lang w:val="ro-RO" w:eastAsia="ro-RO"/>
        </w:rPr>
        <w:t xml:space="preserve"> Emilian - </w:t>
      </w:r>
      <w:r w:rsidRPr="00656E4A">
        <w:rPr>
          <w:rFonts w:ascii="Times New Roman" w:hAnsi="Times New Roman"/>
          <w:sz w:val="24"/>
          <w:szCs w:val="24"/>
          <w:lang w:val="ro-RO" w:eastAsia="ro-RO"/>
        </w:rPr>
        <w:t>Crima organizat</w:t>
      </w:r>
      <w:r w:rsidR="00040DF9">
        <w:rPr>
          <w:rFonts w:ascii="Times New Roman" w:hAnsi="Times New Roman"/>
          <w:sz w:val="24"/>
          <w:szCs w:val="24"/>
          <w:lang w:val="ro-RO" w:eastAsia="ro-RO"/>
        </w:rPr>
        <w:t>ă ș</w:t>
      </w:r>
      <w:r w:rsidRPr="00656E4A">
        <w:rPr>
          <w:rFonts w:ascii="Times New Roman" w:hAnsi="Times New Roman"/>
          <w:sz w:val="24"/>
          <w:szCs w:val="24"/>
          <w:lang w:val="ro-RO" w:eastAsia="ro-RO"/>
        </w:rPr>
        <w:t xml:space="preserve">i terorismul, Curs Master, Editura </w:t>
      </w:r>
      <w:proofErr w:type="spellStart"/>
      <w:r w:rsidRPr="00656E4A">
        <w:rPr>
          <w:rFonts w:ascii="Times New Roman" w:hAnsi="Times New Roman"/>
          <w:sz w:val="24"/>
          <w:szCs w:val="24"/>
          <w:lang w:val="ro-RO" w:eastAsia="ro-RO"/>
        </w:rPr>
        <w:t>Mustang</w:t>
      </w:r>
      <w:proofErr w:type="spellEnd"/>
      <w:r w:rsidRPr="00656E4A">
        <w:rPr>
          <w:rFonts w:ascii="Times New Roman" w:hAnsi="Times New Roman"/>
          <w:sz w:val="24"/>
          <w:szCs w:val="24"/>
          <w:lang w:val="ro-RO" w:eastAsia="ro-RO"/>
        </w:rPr>
        <w:t>, Bucure</w:t>
      </w:r>
      <w:r w:rsidR="00040DF9">
        <w:rPr>
          <w:rFonts w:ascii="Times New Roman" w:hAnsi="Times New Roman"/>
          <w:sz w:val="24"/>
          <w:szCs w:val="24"/>
          <w:lang w:val="ro-RO" w:eastAsia="ro-RO"/>
        </w:rPr>
        <w:t>ș</w:t>
      </w:r>
      <w:r w:rsidR="00AC15ED">
        <w:rPr>
          <w:rFonts w:ascii="Times New Roman" w:hAnsi="Times New Roman"/>
          <w:sz w:val="24"/>
          <w:szCs w:val="24"/>
          <w:lang w:val="ro-RO" w:eastAsia="ro-RO"/>
        </w:rPr>
        <w:t>ti, 2019;</w:t>
      </w:r>
    </w:p>
    <w:p w14:paraId="23C4FEE1" w14:textId="77777777" w:rsidR="00B940BF" w:rsidRPr="00656E4A" w:rsidRDefault="00B940BF" w:rsidP="00040DF9">
      <w:pPr>
        <w:pStyle w:val="NoSpacing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  <w:lang w:val="ro-RO" w:eastAsia="ro-RO"/>
        </w:rPr>
      </w:pPr>
      <w:r w:rsidRPr="00656E4A">
        <w:rPr>
          <w:rFonts w:ascii="Times New Roman" w:hAnsi="Times New Roman"/>
          <w:sz w:val="24"/>
          <w:szCs w:val="24"/>
          <w:lang w:val="ro-RO" w:eastAsia="ro-RO"/>
        </w:rPr>
        <w:t>Miclea Damian, Combaterea Crimei organizate –istoric, evoluţie, caracteristici, vol. 1, Ed. MAI, 2004</w:t>
      </w:r>
      <w:r w:rsidR="00AC15ED">
        <w:rPr>
          <w:rFonts w:ascii="Times New Roman" w:hAnsi="Times New Roman"/>
          <w:sz w:val="24"/>
          <w:szCs w:val="24"/>
          <w:lang w:val="ro-RO" w:eastAsia="ro-RO"/>
        </w:rPr>
        <w:t>;</w:t>
      </w:r>
    </w:p>
    <w:p w14:paraId="5772C19F" w14:textId="77777777" w:rsidR="00B940BF" w:rsidRPr="00656E4A" w:rsidRDefault="00B940BF" w:rsidP="00040DF9">
      <w:pPr>
        <w:pStyle w:val="NoSpacing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  <w:lang w:val="ro-RO" w:eastAsia="ro-RO"/>
        </w:rPr>
      </w:pPr>
      <w:proofErr w:type="spellStart"/>
      <w:r w:rsidRPr="00656E4A">
        <w:rPr>
          <w:rFonts w:ascii="Times New Roman" w:hAnsi="Times New Roman"/>
          <w:sz w:val="24"/>
          <w:szCs w:val="24"/>
          <w:lang w:val="ro-RO" w:eastAsia="ro-RO"/>
        </w:rPr>
        <w:t>Ţical</w:t>
      </w:r>
      <w:proofErr w:type="spellEnd"/>
      <w:r w:rsidRPr="00656E4A">
        <w:rPr>
          <w:rFonts w:ascii="Times New Roman" w:hAnsi="Times New Roman"/>
          <w:sz w:val="24"/>
          <w:szCs w:val="24"/>
          <w:lang w:val="ro-RO" w:eastAsia="ro-RO"/>
        </w:rPr>
        <w:t xml:space="preserve"> George, Combaterea Crimei organizate – Antidrog, vol. 2, Ed. MAI, 2003</w:t>
      </w:r>
      <w:r w:rsidR="00AC15ED">
        <w:rPr>
          <w:rFonts w:ascii="Times New Roman" w:hAnsi="Times New Roman"/>
          <w:sz w:val="24"/>
          <w:szCs w:val="24"/>
          <w:lang w:val="ro-RO" w:eastAsia="ro-RO"/>
        </w:rPr>
        <w:t>;</w:t>
      </w:r>
    </w:p>
    <w:p w14:paraId="687AE054" w14:textId="77777777" w:rsidR="00B940BF" w:rsidRPr="00656E4A" w:rsidRDefault="00B940BF" w:rsidP="00040DF9">
      <w:pPr>
        <w:pStyle w:val="NoSpacing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  <w:lang w:val="ro-RO" w:eastAsia="ro-RO"/>
        </w:rPr>
      </w:pPr>
      <w:r w:rsidRPr="00656E4A">
        <w:rPr>
          <w:rFonts w:ascii="Times New Roman" w:hAnsi="Times New Roman"/>
          <w:sz w:val="24"/>
          <w:szCs w:val="24"/>
          <w:lang w:val="ro-RO" w:eastAsia="ro-RO"/>
        </w:rPr>
        <w:t xml:space="preserve">Miclea Damian, Hăţişurile crimei organizate, Ed. </w:t>
      </w:r>
      <w:proofErr w:type="spellStart"/>
      <w:r w:rsidRPr="00656E4A">
        <w:rPr>
          <w:rFonts w:ascii="Times New Roman" w:hAnsi="Times New Roman"/>
          <w:sz w:val="24"/>
          <w:szCs w:val="24"/>
          <w:lang w:val="ro-RO" w:eastAsia="ro-RO"/>
        </w:rPr>
        <w:t>Pigmalion</w:t>
      </w:r>
      <w:proofErr w:type="spellEnd"/>
      <w:r w:rsidRPr="00656E4A">
        <w:rPr>
          <w:rFonts w:ascii="Times New Roman" w:hAnsi="Times New Roman"/>
          <w:sz w:val="24"/>
          <w:szCs w:val="24"/>
          <w:lang w:val="ro-RO" w:eastAsia="ro-RO"/>
        </w:rPr>
        <w:t xml:space="preserve">, </w:t>
      </w:r>
      <w:proofErr w:type="spellStart"/>
      <w:r w:rsidRPr="00656E4A">
        <w:rPr>
          <w:rFonts w:ascii="Times New Roman" w:hAnsi="Times New Roman"/>
          <w:sz w:val="24"/>
          <w:szCs w:val="24"/>
          <w:lang w:val="ro-RO" w:eastAsia="ro-RO"/>
        </w:rPr>
        <w:t>Ploieşti</w:t>
      </w:r>
      <w:proofErr w:type="spellEnd"/>
      <w:r w:rsidRPr="00656E4A">
        <w:rPr>
          <w:rFonts w:ascii="Times New Roman" w:hAnsi="Times New Roman"/>
          <w:sz w:val="24"/>
          <w:szCs w:val="24"/>
          <w:lang w:val="ro-RO" w:eastAsia="ro-RO"/>
        </w:rPr>
        <w:t>, 2001</w:t>
      </w:r>
      <w:r w:rsidR="00AC15ED">
        <w:rPr>
          <w:rFonts w:ascii="Times New Roman" w:hAnsi="Times New Roman"/>
          <w:sz w:val="24"/>
          <w:szCs w:val="24"/>
          <w:lang w:val="ro-RO" w:eastAsia="ro-RO"/>
        </w:rPr>
        <w:t>;</w:t>
      </w:r>
    </w:p>
    <w:p w14:paraId="4CFCE21D" w14:textId="77777777" w:rsidR="00B940BF" w:rsidRPr="00656E4A" w:rsidRDefault="00B940BF" w:rsidP="00040DF9">
      <w:pPr>
        <w:pStyle w:val="NoSpacing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  <w:lang w:val="ro-RO" w:eastAsia="ro-RO"/>
        </w:rPr>
      </w:pPr>
      <w:proofErr w:type="spellStart"/>
      <w:r w:rsidRPr="00656E4A">
        <w:rPr>
          <w:rFonts w:ascii="Times New Roman" w:hAnsi="Times New Roman"/>
          <w:sz w:val="24"/>
          <w:szCs w:val="24"/>
          <w:lang w:val="ro-RO" w:eastAsia="ro-RO"/>
        </w:rPr>
        <w:t>Ţical</w:t>
      </w:r>
      <w:proofErr w:type="spellEnd"/>
      <w:r w:rsidRPr="00656E4A">
        <w:rPr>
          <w:rFonts w:ascii="Times New Roman" w:hAnsi="Times New Roman"/>
          <w:sz w:val="24"/>
          <w:szCs w:val="24"/>
          <w:lang w:val="ro-RO" w:eastAsia="ro-RO"/>
        </w:rPr>
        <w:t xml:space="preserve"> George, Miclea Damian, Combaterea Crimei organizate, vol. 3, Ed. MAI, 2005</w:t>
      </w:r>
      <w:r w:rsidR="00AC15ED">
        <w:rPr>
          <w:rFonts w:ascii="Times New Roman" w:hAnsi="Times New Roman"/>
          <w:sz w:val="24"/>
          <w:szCs w:val="24"/>
          <w:lang w:val="ro-RO" w:eastAsia="ro-RO"/>
        </w:rPr>
        <w:t>;</w:t>
      </w:r>
    </w:p>
    <w:p w14:paraId="1C7B4615" w14:textId="77777777" w:rsidR="00B940BF" w:rsidRPr="00656E4A" w:rsidRDefault="00B940BF" w:rsidP="00040DF9">
      <w:pPr>
        <w:pStyle w:val="NoSpacing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  <w:lang w:val="ro-RO" w:eastAsia="ro-RO"/>
        </w:rPr>
      </w:pPr>
      <w:proofErr w:type="spellStart"/>
      <w:r w:rsidRPr="00656E4A">
        <w:rPr>
          <w:rFonts w:ascii="Times New Roman" w:hAnsi="Times New Roman"/>
          <w:sz w:val="24"/>
          <w:szCs w:val="24"/>
          <w:lang w:val="ro-RO" w:eastAsia="ro-RO"/>
        </w:rPr>
        <w:t>Gerald</w:t>
      </w:r>
      <w:proofErr w:type="spellEnd"/>
      <w:r w:rsidRPr="00656E4A">
        <w:rPr>
          <w:rFonts w:ascii="Times New Roman" w:hAnsi="Times New Roman"/>
          <w:sz w:val="24"/>
          <w:szCs w:val="24"/>
          <w:lang w:val="ro-RO" w:eastAsia="ro-RO"/>
        </w:rPr>
        <w:t xml:space="preserve"> L. </w:t>
      </w:r>
      <w:proofErr w:type="spellStart"/>
      <w:r w:rsidRPr="00656E4A">
        <w:rPr>
          <w:rFonts w:ascii="Times New Roman" w:hAnsi="Times New Roman"/>
          <w:sz w:val="24"/>
          <w:szCs w:val="24"/>
          <w:lang w:val="ro-RO" w:eastAsia="ro-RO"/>
        </w:rPr>
        <w:t>Posner</w:t>
      </w:r>
      <w:proofErr w:type="spellEnd"/>
      <w:r w:rsidRPr="00656E4A">
        <w:rPr>
          <w:rFonts w:ascii="Times New Roman" w:hAnsi="Times New Roman"/>
          <w:sz w:val="24"/>
          <w:szCs w:val="24"/>
          <w:lang w:val="ro-RO" w:eastAsia="ro-RO"/>
        </w:rPr>
        <w:t xml:space="preserve">, Mafia galbenă, triadele chinezeşti, Ed. </w:t>
      </w:r>
      <w:proofErr w:type="spellStart"/>
      <w:r w:rsidRPr="00656E4A">
        <w:rPr>
          <w:rFonts w:ascii="Times New Roman" w:hAnsi="Times New Roman"/>
          <w:sz w:val="24"/>
          <w:szCs w:val="24"/>
          <w:lang w:val="ro-RO" w:eastAsia="ro-RO"/>
        </w:rPr>
        <w:t>Allfa</w:t>
      </w:r>
      <w:proofErr w:type="spellEnd"/>
      <w:r w:rsidRPr="00656E4A">
        <w:rPr>
          <w:rFonts w:ascii="Times New Roman" w:hAnsi="Times New Roman"/>
          <w:sz w:val="24"/>
          <w:szCs w:val="24"/>
          <w:lang w:val="ro-RO" w:eastAsia="ro-RO"/>
        </w:rPr>
        <w:t xml:space="preserve">, </w:t>
      </w:r>
      <w:proofErr w:type="spellStart"/>
      <w:r w:rsidRPr="00656E4A">
        <w:rPr>
          <w:rFonts w:ascii="Times New Roman" w:hAnsi="Times New Roman"/>
          <w:sz w:val="24"/>
          <w:szCs w:val="24"/>
          <w:lang w:val="ro-RO" w:eastAsia="ro-RO"/>
        </w:rPr>
        <w:t>Bucureşti</w:t>
      </w:r>
      <w:proofErr w:type="spellEnd"/>
      <w:r w:rsidRPr="00656E4A">
        <w:rPr>
          <w:rFonts w:ascii="Times New Roman" w:hAnsi="Times New Roman"/>
          <w:sz w:val="24"/>
          <w:szCs w:val="24"/>
          <w:lang w:val="ro-RO" w:eastAsia="ro-RO"/>
        </w:rPr>
        <w:t>, 2000</w:t>
      </w:r>
      <w:r w:rsidR="00AC15ED">
        <w:rPr>
          <w:rFonts w:ascii="Times New Roman" w:hAnsi="Times New Roman"/>
          <w:sz w:val="24"/>
          <w:szCs w:val="24"/>
          <w:lang w:val="ro-RO" w:eastAsia="ro-RO"/>
        </w:rPr>
        <w:t>;</w:t>
      </w:r>
    </w:p>
    <w:p w14:paraId="403C5B69" w14:textId="77777777" w:rsidR="00B940BF" w:rsidRPr="00F97F30" w:rsidRDefault="00B940BF" w:rsidP="00040DF9">
      <w:pPr>
        <w:pStyle w:val="NoSpacing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  <w:lang w:val="ro-RO" w:eastAsia="ro-RO"/>
        </w:rPr>
      </w:pPr>
      <w:proofErr w:type="spellStart"/>
      <w:r w:rsidRPr="00656E4A">
        <w:rPr>
          <w:rFonts w:ascii="Times New Roman" w:hAnsi="Times New Roman"/>
          <w:sz w:val="24"/>
          <w:szCs w:val="24"/>
          <w:lang w:val="ro-RO" w:eastAsia="ro-RO"/>
        </w:rPr>
        <w:t>Hasanov</w:t>
      </w:r>
      <w:proofErr w:type="spellEnd"/>
      <w:r w:rsidRPr="00656E4A">
        <w:rPr>
          <w:rFonts w:ascii="Times New Roman" w:hAnsi="Times New Roman"/>
          <w:sz w:val="24"/>
          <w:szCs w:val="24"/>
          <w:lang w:val="ro-RO" w:eastAsia="ro-RO"/>
        </w:rPr>
        <w:t xml:space="preserve"> </w:t>
      </w:r>
      <w:proofErr w:type="spellStart"/>
      <w:r w:rsidRPr="00656E4A">
        <w:rPr>
          <w:rFonts w:ascii="Times New Roman" w:hAnsi="Times New Roman"/>
          <w:sz w:val="24"/>
          <w:szCs w:val="24"/>
          <w:lang w:val="ro-RO" w:eastAsia="ro-RO"/>
        </w:rPr>
        <w:t>Eldar</w:t>
      </w:r>
      <w:proofErr w:type="spellEnd"/>
      <w:r w:rsidRPr="00656E4A">
        <w:rPr>
          <w:rFonts w:ascii="Times New Roman" w:hAnsi="Times New Roman"/>
          <w:sz w:val="24"/>
          <w:szCs w:val="24"/>
          <w:lang w:val="ro-RO" w:eastAsia="ro-RO"/>
        </w:rPr>
        <w:t>, Lupta împotriva infracţionalităţii legate de droguri, Ed. Paideia, 2002</w:t>
      </w:r>
      <w:r w:rsidR="00B8319D">
        <w:rPr>
          <w:rFonts w:ascii="Times New Roman" w:hAnsi="Times New Roman"/>
          <w:sz w:val="24"/>
          <w:szCs w:val="24"/>
          <w:lang w:val="ro-RO" w:eastAsia="ro-RO"/>
        </w:rPr>
        <w:t>.</w:t>
      </w:r>
    </w:p>
    <w:p w14:paraId="668BA56E" w14:textId="77777777" w:rsidR="00773091" w:rsidRDefault="00B940BF" w:rsidP="0077309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color w:val="FF0000"/>
          <w:sz w:val="28"/>
          <w:szCs w:val="28"/>
          <w:lang w:val="it-IT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  <w:lang w:val="it-IT"/>
        </w:rPr>
        <w:lastRenderedPageBreak/>
        <w:t>Terorism international – repere istorice, forme de manif</w:t>
      </w:r>
      <w:r w:rsidR="002A08A9">
        <w:rPr>
          <w:rFonts w:ascii="Times New Roman" w:hAnsi="Times New Roman" w:cs="Times New Roman"/>
          <w:b/>
          <w:bCs/>
          <w:color w:val="FF0000"/>
          <w:sz w:val="28"/>
          <w:szCs w:val="28"/>
          <w:lang w:val="it-IT"/>
        </w:rPr>
        <w:t>estare și consideraț</w:t>
      </w:r>
      <w:r w:rsidR="00B35BF5">
        <w:rPr>
          <w:rFonts w:ascii="Times New Roman" w:hAnsi="Times New Roman" w:cs="Times New Roman"/>
          <w:b/>
          <w:bCs/>
          <w:color w:val="FF0000"/>
          <w:sz w:val="28"/>
          <w:szCs w:val="28"/>
          <w:lang w:val="it-IT"/>
        </w:rPr>
        <w:t>ii juridice</w:t>
      </w:r>
    </w:p>
    <w:p w14:paraId="16566872" w14:textId="77777777" w:rsidR="00B35BF5" w:rsidRPr="00B35BF5" w:rsidRDefault="00B35BF5" w:rsidP="00B35BF5">
      <w:pPr>
        <w:jc w:val="both"/>
        <w:rPr>
          <w:rFonts w:ascii="Times New Roman" w:hAnsi="Times New Roman" w:cs="Times New Roman"/>
          <w:bCs/>
          <w:sz w:val="28"/>
          <w:szCs w:val="28"/>
          <w:lang w:val="it-IT"/>
        </w:rPr>
      </w:pPr>
    </w:p>
    <w:p w14:paraId="0BF19E15" w14:textId="77777777" w:rsidR="00B35BF5" w:rsidRPr="00B35BF5" w:rsidRDefault="00B35BF5" w:rsidP="00B35BF5">
      <w:pPr>
        <w:pStyle w:val="ListParagraph"/>
        <w:numPr>
          <w:ilvl w:val="1"/>
          <w:numId w:val="18"/>
        </w:numPr>
        <w:jc w:val="both"/>
        <w:rPr>
          <w:rFonts w:ascii="Times New Roman" w:hAnsi="Times New Roman"/>
          <w:spacing w:val="-1"/>
          <w:sz w:val="24"/>
          <w:szCs w:val="24"/>
          <w:lang w:val="it-IT"/>
        </w:rPr>
      </w:pPr>
      <w:r w:rsidRPr="00B35BF5">
        <w:rPr>
          <w:rFonts w:ascii="Times New Roman" w:hAnsi="Times New Roman"/>
          <w:spacing w:val="-1"/>
          <w:sz w:val="24"/>
          <w:szCs w:val="24"/>
          <w:lang w:val="it-IT"/>
        </w:rPr>
        <w:t>Terorismul internațion</w:t>
      </w:r>
      <w:r w:rsidR="00AC15ED">
        <w:rPr>
          <w:rFonts w:ascii="Times New Roman" w:hAnsi="Times New Roman"/>
          <w:spacing w:val="-1"/>
          <w:sz w:val="24"/>
          <w:szCs w:val="24"/>
          <w:lang w:val="it-IT"/>
        </w:rPr>
        <w:t>al în antichitate și evul mediu;</w:t>
      </w:r>
    </w:p>
    <w:p w14:paraId="4F4A35BD" w14:textId="77777777" w:rsidR="00B35BF5" w:rsidRPr="00B35BF5" w:rsidRDefault="00B35BF5" w:rsidP="00B35BF5">
      <w:pPr>
        <w:pStyle w:val="ListParagraph"/>
        <w:numPr>
          <w:ilvl w:val="1"/>
          <w:numId w:val="18"/>
        </w:numPr>
        <w:jc w:val="both"/>
        <w:rPr>
          <w:rFonts w:ascii="Times New Roman" w:hAnsi="Times New Roman" w:cs="Times New Roman"/>
          <w:bCs/>
          <w:sz w:val="24"/>
          <w:szCs w:val="24"/>
          <w:lang w:val="it-IT"/>
        </w:rPr>
      </w:pPr>
      <w:r w:rsidRPr="00B35BF5">
        <w:rPr>
          <w:rFonts w:ascii="Times New Roman" w:hAnsi="Times New Roman"/>
          <w:sz w:val="24"/>
          <w:szCs w:val="24"/>
          <w:lang w:val="it-IT"/>
        </w:rPr>
        <w:t>Terorismul</w:t>
      </w:r>
      <w:r w:rsidR="00AC15ED">
        <w:rPr>
          <w:rFonts w:ascii="Times New Roman" w:hAnsi="Times New Roman"/>
          <w:sz w:val="24"/>
          <w:szCs w:val="24"/>
          <w:lang w:val="it-IT"/>
        </w:rPr>
        <w:t xml:space="preserve"> internațional în epoca modernă;</w:t>
      </w:r>
    </w:p>
    <w:p w14:paraId="6CFC70A5" w14:textId="77777777" w:rsidR="00B35BF5" w:rsidRPr="00B35BF5" w:rsidRDefault="00B35BF5" w:rsidP="00B35BF5">
      <w:pPr>
        <w:pStyle w:val="ListParagraph"/>
        <w:numPr>
          <w:ilvl w:val="1"/>
          <w:numId w:val="18"/>
        </w:numPr>
        <w:jc w:val="both"/>
        <w:rPr>
          <w:rFonts w:ascii="Times New Roman" w:hAnsi="Times New Roman" w:cs="Times New Roman"/>
          <w:bCs/>
          <w:sz w:val="24"/>
          <w:szCs w:val="24"/>
          <w:lang w:val="it-IT"/>
        </w:rPr>
      </w:pPr>
      <w:r w:rsidRPr="00B35BF5">
        <w:rPr>
          <w:rFonts w:ascii="Times New Roman" w:hAnsi="Times New Roman"/>
          <w:sz w:val="24"/>
          <w:szCs w:val="24"/>
          <w:lang w:val="it-IT"/>
        </w:rPr>
        <w:t>Terorism</w:t>
      </w:r>
      <w:r w:rsidR="00AC15ED">
        <w:rPr>
          <w:rFonts w:ascii="Times New Roman" w:hAnsi="Times New Roman"/>
          <w:sz w:val="24"/>
          <w:szCs w:val="24"/>
          <w:lang w:val="it-IT"/>
        </w:rPr>
        <w:t>ul internațional în secolul XXI;</w:t>
      </w:r>
    </w:p>
    <w:p w14:paraId="2B7A53BE" w14:textId="77777777" w:rsidR="00B35BF5" w:rsidRPr="00B35BF5" w:rsidRDefault="00B35BF5" w:rsidP="00B35BF5">
      <w:pPr>
        <w:pStyle w:val="ListParagraph"/>
        <w:numPr>
          <w:ilvl w:val="1"/>
          <w:numId w:val="18"/>
        </w:numPr>
        <w:jc w:val="both"/>
        <w:rPr>
          <w:rFonts w:ascii="Times New Roman" w:hAnsi="Times New Roman" w:cs="Times New Roman"/>
          <w:bCs/>
          <w:sz w:val="24"/>
          <w:szCs w:val="24"/>
          <w:lang w:val="it-IT"/>
        </w:rPr>
      </w:pPr>
      <w:proofErr w:type="spellStart"/>
      <w:r w:rsidRPr="00B35BF5">
        <w:rPr>
          <w:rFonts w:ascii="Times New Roman" w:hAnsi="Times New Roman"/>
          <w:sz w:val="24"/>
          <w:szCs w:val="24"/>
        </w:rPr>
        <w:t>Formele</w:t>
      </w:r>
      <w:proofErr w:type="spellEnd"/>
      <w:r w:rsidRPr="00B35B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35BF5">
        <w:rPr>
          <w:rFonts w:ascii="Times New Roman" w:hAnsi="Times New Roman"/>
          <w:sz w:val="24"/>
          <w:szCs w:val="24"/>
        </w:rPr>
        <w:t>terorismului</w:t>
      </w:r>
      <w:proofErr w:type="spellEnd"/>
      <w:r w:rsidRPr="00B35B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35BF5">
        <w:rPr>
          <w:rFonts w:ascii="Times New Roman" w:hAnsi="Times New Roman"/>
          <w:sz w:val="24"/>
          <w:szCs w:val="24"/>
        </w:rPr>
        <w:t>internațional</w:t>
      </w:r>
      <w:proofErr w:type="spellEnd"/>
      <w:r w:rsidR="00AC15ED">
        <w:rPr>
          <w:rFonts w:ascii="Times New Roman" w:hAnsi="Times New Roman"/>
          <w:sz w:val="24"/>
          <w:szCs w:val="24"/>
        </w:rPr>
        <w:t>;</w:t>
      </w:r>
    </w:p>
    <w:p w14:paraId="0EEB65C9" w14:textId="77777777" w:rsidR="00B35BF5" w:rsidRPr="00B35BF5" w:rsidRDefault="00B35BF5" w:rsidP="00B35BF5">
      <w:pPr>
        <w:pStyle w:val="ListParagraph"/>
        <w:numPr>
          <w:ilvl w:val="1"/>
          <w:numId w:val="18"/>
        </w:numPr>
        <w:jc w:val="both"/>
        <w:rPr>
          <w:rFonts w:ascii="Times New Roman" w:hAnsi="Times New Roman" w:cs="Times New Roman"/>
          <w:bCs/>
          <w:sz w:val="24"/>
          <w:szCs w:val="24"/>
          <w:lang w:val="it-IT"/>
        </w:rPr>
      </w:pPr>
      <w:r w:rsidRPr="00B35BF5">
        <w:rPr>
          <w:rFonts w:ascii="Times New Roman" w:hAnsi="Times New Roman"/>
          <w:sz w:val="24"/>
          <w:szCs w:val="24"/>
          <w:lang w:val="it-IT"/>
        </w:rPr>
        <w:t>Considerați</w:t>
      </w:r>
      <w:r w:rsidR="00AC15ED">
        <w:rPr>
          <w:rFonts w:ascii="Times New Roman" w:hAnsi="Times New Roman"/>
          <w:sz w:val="24"/>
          <w:szCs w:val="24"/>
          <w:lang w:val="it-IT"/>
        </w:rPr>
        <w:t>i conceptuale și de actualitate;</w:t>
      </w:r>
    </w:p>
    <w:p w14:paraId="77AC879D" w14:textId="77777777" w:rsidR="00B940BF" w:rsidRPr="00B35BF5" w:rsidRDefault="00B35BF5" w:rsidP="00B35BF5">
      <w:pPr>
        <w:pStyle w:val="ListParagraph"/>
        <w:numPr>
          <w:ilvl w:val="1"/>
          <w:numId w:val="18"/>
        </w:numPr>
        <w:jc w:val="both"/>
        <w:rPr>
          <w:rFonts w:ascii="Times New Roman" w:hAnsi="Times New Roman" w:cs="Times New Roman"/>
          <w:bCs/>
          <w:sz w:val="24"/>
          <w:szCs w:val="24"/>
          <w:lang w:val="it-IT"/>
        </w:rPr>
      </w:pPr>
      <w:proofErr w:type="spellStart"/>
      <w:r w:rsidRPr="00B35BF5">
        <w:rPr>
          <w:rFonts w:ascii="Times New Roman" w:hAnsi="Times New Roman"/>
          <w:spacing w:val="-1"/>
          <w:sz w:val="24"/>
          <w:szCs w:val="24"/>
        </w:rPr>
        <w:t>Considerații</w:t>
      </w:r>
      <w:proofErr w:type="spellEnd"/>
      <w:r w:rsidRPr="00B35BF5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B35BF5">
        <w:rPr>
          <w:rFonts w:ascii="Times New Roman" w:hAnsi="Times New Roman"/>
          <w:spacing w:val="-1"/>
          <w:sz w:val="24"/>
          <w:szCs w:val="24"/>
        </w:rPr>
        <w:t>juridice</w:t>
      </w:r>
      <w:proofErr w:type="spellEnd"/>
      <w:r w:rsidRPr="00B35BF5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B35BF5">
        <w:rPr>
          <w:rFonts w:ascii="Times New Roman" w:hAnsi="Times New Roman"/>
          <w:spacing w:val="-1"/>
          <w:sz w:val="24"/>
          <w:szCs w:val="24"/>
        </w:rPr>
        <w:t>privind</w:t>
      </w:r>
      <w:proofErr w:type="spellEnd"/>
      <w:r w:rsidRPr="00B35BF5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B35BF5">
        <w:rPr>
          <w:rFonts w:ascii="Times New Roman" w:hAnsi="Times New Roman"/>
          <w:spacing w:val="-1"/>
          <w:sz w:val="24"/>
          <w:szCs w:val="24"/>
        </w:rPr>
        <w:t>terorismul</w:t>
      </w:r>
      <w:proofErr w:type="spellEnd"/>
      <w:r w:rsidRPr="00B35BF5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B35BF5">
        <w:rPr>
          <w:rFonts w:ascii="Times New Roman" w:hAnsi="Times New Roman"/>
          <w:spacing w:val="-1"/>
          <w:sz w:val="24"/>
          <w:szCs w:val="24"/>
        </w:rPr>
        <w:t>internațional</w:t>
      </w:r>
      <w:proofErr w:type="spellEnd"/>
      <w:r w:rsidR="00AC15ED">
        <w:rPr>
          <w:rFonts w:ascii="Times New Roman" w:hAnsi="Times New Roman"/>
          <w:spacing w:val="-1"/>
          <w:sz w:val="24"/>
          <w:szCs w:val="24"/>
        </w:rPr>
        <w:t>.</w:t>
      </w:r>
    </w:p>
    <w:p w14:paraId="30DB89B2" w14:textId="77777777" w:rsidR="00B35BF5" w:rsidRPr="00B35BF5" w:rsidRDefault="00B35BF5" w:rsidP="00B35BF5">
      <w:pPr>
        <w:rPr>
          <w:rFonts w:ascii="Times New Roman" w:hAnsi="Times New Roman" w:cs="Times New Roman"/>
          <w:b/>
          <w:bCs/>
          <w:color w:val="FF0000"/>
          <w:sz w:val="28"/>
          <w:szCs w:val="28"/>
          <w:lang w:val="it-IT"/>
        </w:rPr>
      </w:pPr>
    </w:p>
    <w:p w14:paraId="713E4EA6" w14:textId="77777777" w:rsidR="00B940BF" w:rsidRPr="00B940BF" w:rsidRDefault="00B940BF" w:rsidP="00B940BF">
      <w:pPr>
        <w:pStyle w:val="ListParagraph"/>
        <w:spacing w:after="0" w:line="36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B940BF">
        <w:rPr>
          <w:rFonts w:ascii="Times New Roman" w:hAnsi="Times New Roman" w:cs="Times New Roman"/>
          <w:b/>
          <w:bCs/>
          <w:color w:val="FF0000"/>
          <w:sz w:val="28"/>
          <w:szCs w:val="28"/>
          <w:lang w:val="fr-FR"/>
        </w:rPr>
        <w:t>Bibliografie</w:t>
      </w:r>
      <w:proofErr w:type="spellEnd"/>
      <w:r w:rsidRPr="00B940BF">
        <w:rPr>
          <w:rFonts w:ascii="Times New Roman" w:hAnsi="Times New Roman" w:cs="Times New Roman"/>
          <w:b/>
          <w:bCs/>
          <w:color w:val="FF0000"/>
          <w:sz w:val="28"/>
          <w:szCs w:val="28"/>
          <w:lang w:val="fr-FR"/>
        </w:rPr>
        <w:t> :</w:t>
      </w:r>
      <w:r w:rsidRPr="00B940BF">
        <w:rPr>
          <w:rFonts w:ascii="Times New Roman" w:hAnsi="Times New Roman"/>
          <w:b/>
          <w:sz w:val="24"/>
          <w:szCs w:val="24"/>
        </w:rPr>
        <w:t xml:space="preserve"> </w:t>
      </w:r>
    </w:p>
    <w:p w14:paraId="7E5C201A" w14:textId="77777777" w:rsidR="00B940BF" w:rsidRPr="00040DF9" w:rsidRDefault="00B940BF" w:rsidP="00040DF9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it-IT"/>
        </w:rPr>
      </w:pPr>
      <w:r w:rsidRPr="00040DF9">
        <w:rPr>
          <w:rFonts w:ascii="Times New Roman" w:hAnsi="Times New Roman"/>
          <w:sz w:val="24"/>
          <w:szCs w:val="24"/>
          <w:lang w:val="it-IT"/>
        </w:rPr>
        <w:t>Tudor Tănăsescu,Instrumente juridice privind prevenirea și reprimarea terorismului, Master, Ediția a IV-a , Editura Sitech ,Craiova, 2024</w:t>
      </w:r>
      <w:r w:rsidR="00AC15ED">
        <w:rPr>
          <w:rFonts w:ascii="Times New Roman" w:hAnsi="Times New Roman"/>
          <w:sz w:val="24"/>
          <w:szCs w:val="24"/>
          <w:lang w:val="it-IT"/>
        </w:rPr>
        <w:t>;</w:t>
      </w:r>
    </w:p>
    <w:p w14:paraId="2F487191" w14:textId="77777777" w:rsidR="00B940BF" w:rsidRPr="00040DF9" w:rsidRDefault="00B940BF" w:rsidP="00040DF9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r w:rsidRPr="00040DF9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Tudor Tănăsescu, Terorismul internațional. Repere istorice, forme de manifestare și considerații juridice: Master, Ediția a IV-a, Editura </w:t>
      </w:r>
      <w:proofErr w:type="spellStart"/>
      <w:r w:rsidRPr="00040DF9">
        <w:rPr>
          <w:rFonts w:ascii="Times New Roman" w:eastAsia="Times New Roman" w:hAnsi="Times New Roman"/>
          <w:sz w:val="24"/>
          <w:szCs w:val="24"/>
          <w:lang w:val="ro-RO" w:eastAsia="ro-RO"/>
        </w:rPr>
        <w:t>Sitech</w:t>
      </w:r>
      <w:proofErr w:type="spellEnd"/>
      <w:r w:rsidRPr="00040DF9">
        <w:rPr>
          <w:rFonts w:ascii="Times New Roman" w:eastAsia="Times New Roman" w:hAnsi="Times New Roman"/>
          <w:sz w:val="24"/>
          <w:szCs w:val="24"/>
          <w:lang w:val="ro-RO" w:eastAsia="ro-RO"/>
        </w:rPr>
        <w:t>, Craiova, 2024;</w:t>
      </w:r>
    </w:p>
    <w:p w14:paraId="0939A5B7" w14:textId="77777777" w:rsidR="00B940BF" w:rsidRPr="00040DF9" w:rsidRDefault="00B940BF" w:rsidP="00040DF9">
      <w:pPr>
        <w:pStyle w:val="NoSpacing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  <w:lang w:val="ro-RO" w:eastAsia="ro-RO"/>
        </w:rPr>
      </w:pPr>
      <w:r w:rsidRPr="00040DF9">
        <w:rPr>
          <w:rFonts w:ascii="Times New Roman" w:hAnsi="Times New Roman"/>
          <w:sz w:val="24"/>
          <w:szCs w:val="24"/>
          <w:lang w:val="ro-RO" w:eastAsia="ro-RO"/>
        </w:rPr>
        <w:t xml:space="preserve">Tudor Tănăsescu , Drept Internațional </w:t>
      </w:r>
      <w:proofErr w:type="spellStart"/>
      <w:r w:rsidRPr="00040DF9">
        <w:rPr>
          <w:rFonts w:ascii="Times New Roman" w:hAnsi="Times New Roman"/>
          <w:sz w:val="24"/>
          <w:szCs w:val="24"/>
          <w:lang w:val="ro-RO" w:eastAsia="ro-RO"/>
        </w:rPr>
        <w:t>Public.Curs</w:t>
      </w:r>
      <w:proofErr w:type="spellEnd"/>
      <w:r w:rsidRPr="00040DF9">
        <w:rPr>
          <w:rFonts w:ascii="Times New Roman" w:hAnsi="Times New Roman"/>
          <w:sz w:val="24"/>
          <w:szCs w:val="24"/>
          <w:lang w:val="ro-RO" w:eastAsia="ro-RO"/>
        </w:rPr>
        <w:t xml:space="preserve"> universitar, </w:t>
      </w:r>
      <w:proofErr w:type="spellStart"/>
      <w:r w:rsidRPr="00040DF9">
        <w:rPr>
          <w:rFonts w:ascii="Times New Roman" w:hAnsi="Times New Roman"/>
          <w:sz w:val="24"/>
          <w:szCs w:val="24"/>
          <w:lang w:val="ro-RO" w:eastAsia="ro-RO"/>
        </w:rPr>
        <w:t>Editia</w:t>
      </w:r>
      <w:proofErr w:type="spellEnd"/>
      <w:r w:rsidRPr="00040DF9">
        <w:rPr>
          <w:rFonts w:ascii="Times New Roman" w:hAnsi="Times New Roman"/>
          <w:sz w:val="24"/>
          <w:szCs w:val="24"/>
          <w:lang w:val="ro-RO" w:eastAsia="ro-RO"/>
        </w:rPr>
        <w:t xml:space="preserve"> a IX-a,revizuită și adăugită Editura SITECH, Craiova, 2023;</w:t>
      </w:r>
    </w:p>
    <w:p w14:paraId="03970F63" w14:textId="77777777" w:rsidR="00B940BF" w:rsidRPr="00040DF9" w:rsidRDefault="00B940BF" w:rsidP="00040DF9">
      <w:pPr>
        <w:pStyle w:val="NoSpacing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  <w:lang w:val="ro-RO" w:eastAsia="ro-RO"/>
        </w:rPr>
      </w:pPr>
      <w:r w:rsidRPr="00040DF9">
        <w:rPr>
          <w:rFonts w:ascii="Times New Roman" w:hAnsi="Times New Roman"/>
          <w:sz w:val="24"/>
          <w:szCs w:val="24"/>
          <w:lang w:val="ro-RO" w:eastAsia="ro-RO"/>
        </w:rPr>
        <w:t xml:space="preserve">Tudor Tănăsescu, Terorismul internațional. Repere istorice, forme de manifestare și considerații juridice,Master, Ediția a III-a, </w:t>
      </w:r>
      <w:proofErr w:type="spellStart"/>
      <w:r w:rsidRPr="00040DF9">
        <w:rPr>
          <w:rFonts w:ascii="Times New Roman" w:hAnsi="Times New Roman"/>
          <w:sz w:val="24"/>
          <w:szCs w:val="24"/>
          <w:lang w:val="ro-RO" w:eastAsia="ro-RO"/>
        </w:rPr>
        <w:t>Ed</w:t>
      </w:r>
      <w:proofErr w:type="spellEnd"/>
      <w:r w:rsidRPr="00040DF9">
        <w:rPr>
          <w:rFonts w:ascii="Times New Roman" w:hAnsi="Times New Roman"/>
          <w:sz w:val="24"/>
          <w:szCs w:val="24"/>
          <w:lang w:val="ro-RO" w:eastAsia="ro-RO"/>
        </w:rPr>
        <w:t xml:space="preserve"> </w:t>
      </w:r>
      <w:proofErr w:type="spellStart"/>
      <w:r w:rsidRPr="00040DF9">
        <w:rPr>
          <w:rFonts w:ascii="Times New Roman" w:hAnsi="Times New Roman"/>
          <w:sz w:val="24"/>
          <w:szCs w:val="24"/>
          <w:lang w:val="ro-RO" w:eastAsia="ro-RO"/>
        </w:rPr>
        <w:t>Sitech</w:t>
      </w:r>
      <w:proofErr w:type="spellEnd"/>
      <w:r w:rsidRPr="00040DF9">
        <w:rPr>
          <w:rFonts w:ascii="Times New Roman" w:hAnsi="Times New Roman"/>
          <w:sz w:val="24"/>
          <w:szCs w:val="24"/>
          <w:lang w:val="ro-RO" w:eastAsia="ro-RO"/>
        </w:rPr>
        <w:t>, Craiova, 2023;</w:t>
      </w:r>
    </w:p>
    <w:p w14:paraId="5535FB64" w14:textId="77777777" w:rsidR="00B940BF" w:rsidRPr="00040DF9" w:rsidRDefault="00B8319D" w:rsidP="00040DF9">
      <w:pPr>
        <w:pStyle w:val="NoSpacing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  <w:lang w:val="ro-RO" w:eastAsia="ro-RO"/>
        </w:rPr>
      </w:pPr>
      <w:r>
        <w:rPr>
          <w:rFonts w:ascii="Times New Roman" w:hAnsi="Times New Roman"/>
          <w:sz w:val="24"/>
          <w:szCs w:val="24"/>
          <w:lang w:val="ro-RO" w:eastAsia="ro-RO"/>
        </w:rPr>
        <w:t>Cornel Trandafir</w:t>
      </w:r>
      <w:r w:rsidR="00B940BF" w:rsidRPr="00040DF9">
        <w:rPr>
          <w:rFonts w:ascii="Times New Roman" w:hAnsi="Times New Roman"/>
          <w:sz w:val="24"/>
          <w:szCs w:val="24"/>
          <w:lang w:val="ro-RO" w:eastAsia="ro-RO"/>
        </w:rPr>
        <w:t>, Tudor Tănăsescu,</w:t>
      </w:r>
      <w:r w:rsidR="00AC15ED">
        <w:rPr>
          <w:rFonts w:ascii="Times New Roman" w:hAnsi="Times New Roman"/>
          <w:sz w:val="24"/>
          <w:szCs w:val="24"/>
          <w:lang w:val="ro-RO" w:eastAsia="ro-RO"/>
        </w:rPr>
        <w:t xml:space="preserve"> </w:t>
      </w:r>
      <w:r w:rsidR="00B940BF" w:rsidRPr="00040DF9">
        <w:rPr>
          <w:rFonts w:ascii="Times New Roman" w:hAnsi="Times New Roman"/>
          <w:sz w:val="24"/>
          <w:szCs w:val="24"/>
          <w:lang w:val="ro-RO" w:eastAsia="ro-RO"/>
        </w:rPr>
        <w:t xml:space="preserve">Antiterorismul European și Românesc. Master Ediția a II-a </w:t>
      </w:r>
      <w:proofErr w:type="spellStart"/>
      <w:r w:rsidR="00B940BF" w:rsidRPr="00040DF9">
        <w:rPr>
          <w:rFonts w:ascii="Times New Roman" w:hAnsi="Times New Roman"/>
          <w:sz w:val="24"/>
          <w:szCs w:val="24"/>
          <w:lang w:val="ro-RO" w:eastAsia="ro-RO"/>
        </w:rPr>
        <w:t>adaugată</w:t>
      </w:r>
      <w:proofErr w:type="spellEnd"/>
      <w:r w:rsidR="00B940BF" w:rsidRPr="00040DF9">
        <w:rPr>
          <w:rFonts w:ascii="Times New Roman" w:hAnsi="Times New Roman"/>
          <w:sz w:val="24"/>
          <w:szCs w:val="24"/>
          <w:lang w:val="ro-RO" w:eastAsia="ro-RO"/>
        </w:rPr>
        <w:t xml:space="preserve"> și revizuită, Editura SITECH, Craiova, 2019;</w:t>
      </w:r>
    </w:p>
    <w:p w14:paraId="12FA0E89" w14:textId="77777777" w:rsidR="00B940BF" w:rsidRPr="00040DF9" w:rsidRDefault="00B940BF" w:rsidP="00040DF9">
      <w:pPr>
        <w:pStyle w:val="NoSpacing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  <w:lang w:val="ro-RO" w:eastAsia="ro-RO"/>
        </w:rPr>
      </w:pPr>
      <w:r w:rsidRPr="00040DF9">
        <w:rPr>
          <w:rFonts w:ascii="Times New Roman" w:hAnsi="Times New Roman"/>
          <w:sz w:val="24"/>
          <w:szCs w:val="24"/>
          <w:lang w:val="ro-RO" w:eastAsia="ro-RO"/>
        </w:rPr>
        <w:t>Codul penal- Legea NR. 286/2009-ACTUALIZAT 2014</w:t>
      </w:r>
      <w:r w:rsidR="00AC15ED">
        <w:rPr>
          <w:rFonts w:ascii="Times New Roman" w:hAnsi="Times New Roman"/>
          <w:sz w:val="24"/>
          <w:szCs w:val="24"/>
          <w:lang w:val="ro-RO" w:eastAsia="ro-RO"/>
        </w:rPr>
        <w:t>;</w:t>
      </w:r>
    </w:p>
    <w:p w14:paraId="1E0C6421" w14:textId="77777777" w:rsidR="00B940BF" w:rsidRPr="00040DF9" w:rsidRDefault="00B940BF" w:rsidP="00040DF9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o-RO" w:eastAsia="ro-RO"/>
        </w:rPr>
      </w:pPr>
      <w:r w:rsidRPr="00040DF9">
        <w:rPr>
          <w:rFonts w:ascii="Times New Roman" w:hAnsi="Times New Roman"/>
          <w:sz w:val="24"/>
          <w:szCs w:val="24"/>
          <w:lang w:val="ro-RO" w:eastAsia="ro-RO"/>
        </w:rPr>
        <w:t xml:space="preserve">Dumitru Virgil, Diaconu – Terorismul, repere juridice și istorice; </w:t>
      </w:r>
      <w:proofErr w:type="spellStart"/>
      <w:r w:rsidRPr="00040DF9">
        <w:rPr>
          <w:rFonts w:ascii="Times New Roman" w:hAnsi="Times New Roman"/>
          <w:sz w:val="24"/>
          <w:szCs w:val="24"/>
          <w:lang w:val="ro-RO" w:eastAsia="ro-RO"/>
        </w:rPr>
        <w:t>Ed</w:t>
      </w:r>
      <w:proofErr w:type="spellEnd"/>
      <w:r w:rsidRPr="00040DF9">
        <w:rPr>
          <w:rFonts w:ascii="Times New Roman" w:hAnsi="Times New Roman"/>
          <w:sz w:val="24"/>
          <w:szCs w:val="24"/>
          <w:lang w:val="ro-RO" w:eastAsia="ro-RO"/>
        </w:rPr>
        <w:t xml:space="preserve"> ALL BECK, București 2004;</w:t>
      </w:r>
    </w:p>
    <w:p w14:paraId="5C6A0EF8" w14:textId="77777777" w:rsidR="00B940BF" w:rsidRPr="00040DF9" w:rsidRDefault="00B940BF" w:rsidP="00040DF9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o-RO" w:eastAsia="ro-RO"/>
        </w:rPr>
      </w:pPr>
      <w:r w:rsidRPr="00040DF9">
        <w:rPr>
          <w:rFonts w:ascii="Times New Roman" w:hAnsi="Times New Roman"/>
          <w:sz w:val="24"/>
          <w:szCs w:val="24"/>
          <w:lang w:val="ro-RO" w:eastAsia="ro-RO"/>
        </w:rPr>
        <w:t xml:space="preserve">Cristian Jura, Terorismul internațional, </w:t>
      </w:r>
      <w:proofErr w:type="spellStart"/>
      <w:r w:rsidRPr="00040DF9">
        <w:rPr>
          <w:rFonts w:ascii="Times New Roman" w:hAnsi="Times New Roman"/>
          <w:sz w:val="24"/>
          <w:szCs w:val="24"/>
          <w:lang w:val="ro-RO" w:eastAsia="ro-RO"/>
        </w:rPr>
        <w:t>Ed</w:t>
      </w:r>
      <w:proofErr w:type="spellEnd"/>
      <w:r w:rsidRPr="00040DF9">
        <w:rPr>
          <w:rFonts w:ascii="Times New Roman" w:hAnsi="Times New Roman"/>
          <w:sz w:val="24"/>
          <w:szCs w:val="24"/>
          <w:lang w:val="ro-RO" w:eastAsia="ro-RO"/>
        </w:rPr>
        <w:t xml:space="preserve"> ALL BECK, București 2004;</w:t>
      </w:r>
    </w:p>
    <w:p w14:paraId="6BCD16C9" w14:textId="77777777" w:rsidR="00B940BF" w:rsidRDefault="00B940BF" w:rsidP="00040DF9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o-RO" w:eastAsia="ro-RO"/>
        </w:rPr>
      </w:pPr>
      <w:proofErr w:type="spellStart"/>
      <w:r w:rsidRPr="00040DF9">
        <w:rPr>
          <w:rFonts w:ascii="Times New Roman" w:hAnsi="Times New Roman"/>
          <w:sz w:val="24"/>
          <w:szCs w:val="24"/>
          <w:lang w:val="ro-RO" w:eastAsia="ro-RO"/>
        </w:rPr>
        <w:t>Niciu</w:t>
      </w:r>
      <w:proofErr w:type="spellEnd"/>
      <w:r w:rsidRPr="00040DF9">
        <w:rPr>
          <w:rFonts w:ascii="Times New Roman" w:hAnsi="Times New Roman"/>
          <w:sz w:val="24"/>
          <w:szCs w:val="24"/>
          <w:lang w:val="ro-RO" w:eastAsia="ro-RO"/>
        </w:rPr>
        <w:t xml:space="preserve"> I. </w:t>
      </w:r>
      <w:proofErr w:type="spellStart"/>
      <w:r w:rsidRPr="00040DF9">
        <w:rPr>
          <w:rFonts w:ascii="Times New Roman" w:hAnsi="Times New Roman"/>
          <w:sz w:val="24"/>
          <w:szCs w:val="24"/>
          <w:lang w:val="ro-RO" w:eastAsia="ro-RO"/>
        </w:rPr>
        <w:t>Martian</w:t>
      </w:r>
      <w:proofErr w:type="spellEnd"/>
      <w:r w:rsidRPr="00040DF9">
        <w:rPr>
          <w:rFonts w:ascii="Times New Roman" w:hAnsi="Times New Roman"/>
          <w:sz w:val="24"/>
          <w:szCs w:val="24"/>
          <w:lang w:val="ro-RO" w:eastAsia="ro-RO"/>
        </w:rPr>
        <w:t xml:space="preserve"> , Drept internațional public</w:t>
      </w:r>
      <w:r w:rsidR="00B8319D">
        <w:rPr>
          <w:rFonts w:ascii="Times New Roman" w:hAnsi="Times New Roman"/>
          <w:sz w:val="24"/>
          <w:szCs w:val="24"/>
          <w:lang w:val="ro-RO" w:eastAsia="ro-RO"/>
        </w:rPr>
        <w:t>, Editura Serra Sat, Arad, 2004;</w:t>
      </w:r>
    </w:p>
    <w:p w14:paraId="35EFFCEE" w14:textId="77777777" w:rsidR="00B8319D" w:rsidRPr="00040DF9" w:rsidRDefault="00B8319D" w:rsidP="00B8319D">
      <w:pPr>
        <w:pStyle w:val="NoSpacing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  <w:lang w:val="ro-RO" w:eastAsia="ro-RO"/>
        </w:rPr>
      </w:pPr>
      <w:r w:rsidRPr="00040DF9">
        <w:rPr>
          <w:rFonts w:ascii="Times New Roman" w:hAnsi="Times New Roman"/>
          <w:sz w:val="24"/>
          <w:szCs w:val="24"/>
          <w:lang w:val="ro-RO" w:eastAsia="ro-RO"/>
        </w:rPr>
        <w:t xml:space="preserve">Col dr. Marcel Antipa, Securitatea </w:t>
      </w:r>
      <w:r>
        <w:rPr>
          <w:rFonts w:ascii="Times New Roman" w:hAnsi="Times New Roman"/>
          <w:sz w:val="24"/>
          <w:szCs w:val="24"/>
          <w:lang w:val="ro-RO" w:eastAsia="ro-RO"/>
        </w:rPr>
        <w:t>și Terorismul. Prevenirea și combaterea acț</w:t>
      </w:r>
      <w:r w:rsidRPr="00040DF9">
        <w:rPr>
          <w:rFonts w:ascii="Times New Roman" w:hAnsi="Times New Roman"/>
          <w:sz w:val="24"/>
          <w:szCs w:val="24"/>
          <w:lang w:val="ro-RO" w:eastAsia="ro-RO"/>
        </w:rPr>
        <w:t>iunilor extremist- teroriste pe teritoriul Rom</w:t>
      </w:r>
      <w:r>
        <w:rPr>
          <w:rFonts w:ascii="Times New Roman" w:hAnsi="Times New Roman"/>
          <w:sz w:val="24"/>
          <w:szCs w:val="24"/>
          <w:lang w:val="ro-RO" w:eastAsia="ro-RO"/>
        </w:rPr>
        <w:t>â</w:t>
      </w:r>
      <w:r w:rsidRPr="00040DF9">
        <w:rPr>
          <w:rFonts w:ascii="Times New Roman" w:hAnsi="Times New Roman"/>
          <w:sz w:val="24"/>
          <w:szCs w:val="24"/>
          <w:lang w:val="ro-RO" w:eastAsia="ro-RO"/>
        </w:rPr>
        <w:t>niei</w:t>
      </w:r>
      <w:r>
        <w:rPr>
          <w:rFonts w:ascii="Times New Roman" w:hAnsi="Times New Roman"/>
          <w:sz w:val="24"/>
          <w:szCs w:val="24"/>
          <w:lang w:val="ro-RO" w:eastAsia="ro-RO"/>
        </w:rPr>
        <w:t>. Tendință și perspective la î</w:t>
      </w:r>
      <w:r w:rsidRPr="00040DF9">
        <w:rPr>
          <w:rFonts w:ascii="Times New Roman" w:hAnsi="Times New Roman"/>
          <w:sz w:val="24"/>
          <w:szCs w:val="24"/>
          <w:lang w:val="ro-RO" w:eastAsia="ro-RO"/>
        </w:rPr>
        <w:t>nceput</w:t>
      </w:r>
      <w:r>
        <w:rPr>
          <w:rFonts w:ascii="Times New Roman" w:hAnsi="Times New Roman"/>
          <w:sz w:val="24"/>
          <w:szCs w:val="24"/>
          <w:lang w:val="ro-RO" w:eastAsia="ro-RO"/>
        </w:rPr>
        <w:t xml:space="preserve"> de mileniu, </w:t>
      </w:r>
      <w:proofErr w:type="spellStart"/>
      <w:r>
        <w:rPr>
          <w:rFonts w:ascii="Times New Roman" w:hAnsi="Times New Roman"/>
          <w:sz w:val="24"/>
          <w:szCs w:val="24"/>
          <w:lang w:val="ro-RO" w:eastAsia="ro-RO"/>
        </w:rPr>
        <w:t>Ed</w:t>
      </w:r>
      <w:proofErr w:type="spellEnd"/>
      <w:r>
        <w:rPr>
          <w:rFonts w:ascii="Times New Roman" w:hAnsi="Times New Roman"/>
          <w:sz w:val="24"/>
          <w:szCs w:val="24"/>
          <w:lang w:val="ro-RO" w:eastAsia="ro-RO"/>
        </w:rPr>
        <w:t xml:space="preserve"> CELSIUS, București 2004.</w:t>
      </w:r>
    </w:p>
    <w:p w14:paraId="52C6FD1E" w14:textId="77777777" w:rsidR="00B8319D" w:rsidRPr="00040DF9" w:rsidRDefault="00B8319D" w:rsidP="00B8319D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val="ro-RO" w:eastAsia="ro-RO"/>
        </w:rPr>
      </w:pPr>
    </w:p>
    <w:p w14:paraId="36E94CC1" w14:textId="77777777" w:rsidR="00F97F30" w:rsidRPr="00040DF9" w:rsidRDefault="00F97F30" w:rsidP="00040DF9">
      <w:pPr>
        <w:pStyle w:val="NoSpacing"/>
        <w:jc w:val="both"/>
        <w:rPr>
          <w:rFonts w:ascii="Times New Roman" w:hAnsi="Times New Roman"/>
          <w:b/>
          <w:sz w:val="24"/>
          <w:szCs w:val="24"/>
          <w:lang w:val="ro-RO" w:eastAsia="ro-RO"/>
        </w:rPr>
      </w:pPr>
    </w:p>
    <w:p w14:paraId="2F324E53" w14:textId="77777777" w:rsidR="00B35BF5" w:rsidRDefault="00B35BF5" w:rsidP="009E758C">
      <w:pPr>
        <w:pStyle w:val="ListParagraph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ro-RO"/>
        </w:rPr>
      </w:pPr>
    </w:p>
    <w:p w14:paraId="37F38132" w14:textId="77777777" w:rsidR="00F31745" w:rsidRDefault="00F31745" w:rsidP="009E758C">
      <w:pPr>
        <w:pStyle w:val="ListParagraph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ro-RO"/>
        </w:rPr>
      </w:pPr>
    </w:p>
    <w:p w14:paraId="13B03A1A" w14:textId="77777777" w:rsidR="009E758C" w:rsidRPr="00773091" w:rsidRDefault="009E758C" w:rsidP="009E758C">
      <w:pPr>
        <w:pStyle w:val="ListParagraph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ro-RO"/>
        </w:rPr>
      </w:pPr>
      <w:r w:rsidRPr="00773091">
        <w:rPr>
          <w:rFonts w:ascii="Times New Roman" w:hAnsi="Times New Roman"/>
          <w:b/>
          <w:bCs/>
          <w:sz w:val="28"/>
          <w:szCs w:val="28"/>
          <w:lang w:val="ro-RO"/>
        </w:rPr>
        <w:t>Decan,</w:t>
      </w:r>
    </w:p>
    <w:p w14:paraId="6AB1B03D" w14:textId="77777777" w:rsidR="009E758C" w:rsidRPr="00773091" w:rsidRDefault="009E758C" w:rsidP="009E758C">
      <w:pPr>
        <w:pStyle w:val="ListParagraph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ro-RO"/>
        </w:rPr>
      </w:pPr>
      <w:r w:rsidRPr="00773091">
        <w:rPr>
          <w:rFonts w:ascii="Times New Roman" w:hAnsi="Times New Roman"/>
          <w:b/>
          <w:bCs/>
          <w:sz w:val="28"/>
          <w:szCs w:val="28"/>
          <w:lang w:val="ro-RO"/>
        </w:rPr>
        <w:t>Conf. univ. dr. Cornel TRANDAFIR</w:t>
      </w:r>
    </w:p>
    <w:sectPr w:rsidR="009E758C" w:rsidRPr="00773091" w:rsidSect="007354D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Ro Times New Roman">
    <w:altName w:val="Times New Roman"/>
    <w:charset w:val="00"/>
    <w:family w:val="roman"/>
    <w:pitch w:val="variable"/>
    <w:sig w:usb0="00000001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B6F83"/>
    <w:multiLevelType w:val="hybridMultilevel"/>
    <w:tmpl w:val="BE706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318B1"/>
    <w:multiLevelType w:val="hybridMultilevel"/>
    <w:tmpl w:val="A2FAFAD6"/>
    <w:lvl w:ilvl="0" w:tplc="86EA5A1E">
      <w:start w:val="1"/>
      <w:numFmt w:val="decimal"/>
      <w:lvlText w:val="%1."/>
      <w:lvlJc w:val="left"/>
      <w:pPr>
        <w:ind w:left="108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40E1C3A"/>
    <w:multiLevelType w:val="hybridMultilevel"/>
    <w:tmpl w:val="9852E7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46A6B666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7864CC"/>
    <w:multiLevelType w:val="hybridMultilevel"/>
    <w:tmpl w:val="73D2D096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D3831B9"/>
    <w:multiLevelType w:val="hybridMultilevel"/>
    <w:tmpl w:val="97369F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93263B"/>
    <w:multiLevelType w:val="hybridMultilevel"/>
    <w:tmpl w:val="C972D3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A81753"/>
    <w:multiLevelType w:val="hybridMultilevel"/>
    <w:tmpl w:val="2044381C"/>
    <w:lvl w:ilvl="0" w:tplc="FBA233D2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AA6D3B"/>
    <w:multiLevelType w:val="multilevel"/>
    <w:tmpl w:val="2AAA0E7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2E860F85"/>
    <w:multiLevelType w:val="hybridMultilevel"/>
    <w:tmpl w:val="73D2D096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9D55E85"/>
    <w:multiLevelType w:val="hybridMultilevel"/>
    <w:tmpl w:val="BF06BF0A"/>
    <w:lvl w:ilvl="0" w:tplc="68B42E6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921C26"/>
    <w:multiLevelType w:val="hybridMultilevel"/>
    <w:tmpl w:val="853242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D47C62"/>
    <w:multiLevelType w:val="hybridMultilevel"/>
    <w:tmpl w:val="E18EC3D0"/>
    <w:lvl w:ilvl="0" w:tplc="77AEC96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119ACE"/>
    <w:multiLevelType w:val="multilevel"/>
    <w:tmpl w:val="59119ACE"/>
    <w:name w:val="Numbered list 6"/>
    <w:lvl w:ilvl="0">
      <w:start w:val="1"/>
      <w:numFmt w:val="decimal"/>
      <w:lvlText w:val="%1."/>
      <w:lvlJc w:val="left"/>
      <w:pPr>
        <w:tabs>
          <w:tab w:val="left" w:pos="360"/>
        </w:tabs>
      </w:pPr>
    </w:lvl>
    <w:lvl w:ilvl="1">
      <w:start w:val="1"/>
      <w:numFmt w:val="decimal"/>
      <w:lvlText w:val="%2."/>
      <w:lvlJc w:val="left"/>
      <w:pPr>
        <w:tabs>
          <w:tab w:val="left" w:pos="1080"/>
        </w:tabs>
      </w:pPr>
    </w:lvl>
    <w:lvl w:ilvl="2">
      <w:start w:val="1"/>
      <w:numFmt w:val="decimal"/>
      <w:lvlText w:val="%3."/>
      <w:lvlJc w:val="left"/>
      <w:pPr>
        <w:tabs>
          <w:tab w:val="left" w:pos="1800"/>
        </w:tabs>
      </w:pPr>
    </w:lvl>
    <w:lvl w:ilvl="3">
      <w:start w:val="1"/>
      <w:numFmt w:val="decimal"/>
      <w:lvlText w:val="%4."/>
      <w:lvlJc w:val="left"/>
      <w:pPr>
        <w:tabs>
          <w:tab w:val="left" w:pos="2520"/>
        </w:tabs>
      </w:pPr>
    </w:lvl>
    <w:lvl w:ilvl="4">
      <w:start w:val="1"/>
      <w:numFmt w:val="decimal"/>
      <w:lvlText w:val="%5."/>
      <w:lvlJc w:val="left"/>
      <w:pPr>
        <w:tabs>
          <w:tab w:val="left" w:pos="3240"/>
        </w:tabs>
      </w:pPr>
    </w:lvl>
    <w:lvl w:ilvl="5">
      <w:start w:val="1"/>
      <w:numFmt w:val="decimal"/>
      <w:lvlText w:val="%6."/>
      <w:lvlJc w:val="left"/>
      <w:pPr>
        <w:tabs>
          <w:tab w:val="left" w:pos="3960"/>
        </w:tabs>
      </w:pPr>
    </w:lvl>
    <w:lvl w:ilvl="6">
      <w:start w:val="1"/>
      <w:numFmt w:val="decimal"/>
      <w:lvlText w:val="%7."/>
      <w:lvlJc w:val="left"/>
      <w:pPr>
        <w:tabs>
          <w:tab w:val="left" w:pos="4680"/>
        </w:tabs>
      </w:pPr>
    </w:lvl>
    <w:lvl w:ilvl="7">
      <w:start w:val="1"/>
      <w:numFmt w:val="decimal"/>
      <w:lvlText w:val="%8."/>
      <w:lvlJc w:val="left"/>
      <w:pPr>
        <w:tabs>
          <w:tab w:val="left" w:pos="5400"/>
        </w:tabs>
      </w:pPr>
    </w:lvl>
    <w:lvl w:ilvl="8">
      <w:start w:val="1"/>
      <w:numFmt w:val="decimal"/>
      <w:lvlText w:val="%9."/>
      <w:lvlJc w:val="left"/>
      <w:pPr>
        <w:tabs>
          <w:tab w:val="left" w:pos="6120"/>
        </w:tabs>
      </w:pPr>
    </w:lvl>
  </w:abstractNum>
  <w:abstractNum w:abstractNumId="13" w15:restartNumberingAfterBreak="0">
    <w:nsid w:val="6DA94D7E"/>
    <w:multiLevelType w:val="hybridMultilevel"/>
    <w:tmpl w:val="389E8F52"/>
    <w:lvl w:ilvl="0" w:tplc="E3ACD33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B86BBF"/>
    <w:multiLevelType w:val="hybridMultilevel"/>
    <w:tmpl w:val="FCB8A47E"/>
    <w:lvl w:ilvl="0" w:tplc="15C6C7C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ED7939"/>
    <w:multiLevelType w:val="hybridMultilevel"/>
    <w:tmpl w:val="99665A32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B1F36E1"/>
    <w:multiLevelType w:val="hybridMultilevel"/>
    <w:tmpl w:val="B8F065D6"/>
    <w:lvl w:ilvl="0" w:tplc="1C9AB5F8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A56A4A1A">
      <w:start w:val="1"/>
      <w:numFmt w:val="upperLetter"/>
      <w:lvlText w:val="%2."/>
      <w:lvlJc w:val="left"/>
      <w:pPr>
        <w:ind w:left="1470" w:hanging="39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3176F8"/>
    <w:multiLevelType w:val="hybridMultilevel"/>
    <w:tmpl w:val="6F7A3194"/>
    <w:lvl w:ilvl="0" w:tplc="4E685398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400EB3B8">
      <w:start w:val="1"/>
      <w:numFmt w:val="upperLetter"/>
      <w:lvlText w:val="%2."/>
      <w:lvlJc w:val="left"/>
      <w:pPr>
        <w:ind w:left="1470" w:hanging="39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1540427">
    <w:abstractNumId w:val="15"/>
  </w:num>
  <w:num w:numId="2" w16cid:durableId="842815038">
    <w:abstractNumId w:val="4"/>
  </w:num>
  <w:num w:numId="3" w16cid:durableId="20474839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04038134">
    <w:abstractNumId w:val="2"/>
  </w:num>
  <w:num w:numId="5" w16cid:durableId="360789147">
    <w:abstractNumId w:val="17"/>
  </w:num>
  <w:num w:numId="6" w16cid:durableId="2263458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2155017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23667461">
    <w:abstractNumId w:val="16"/>
  </w:num>
  <w:num w:numId="9" w16cid:durableId="8693441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80086270">
    <w:abstractNumId w:val="9"/>
  </w:num>
  <w:num w:numId="11" w16cid:durableId="667826517">
    <w:abstractNumId w:val="6"/>
  </w:num>
  <w:num w:numId="12" w16cid:durableId="359667767">
    <w:abstractNumId w:val="11"/>
  </w:num>
  <w:num w:numId="13" w16cid:durableId="1860314718">
    <w:abstractNumId w:val="14"/>
  </w:num>
  <w:num w:numId="14" w16cid:durableId="84040487">
    <w:abstractNumId w:val="1"/>
  </w:num>
  <w:num w:numId="15" w16cid:durableId="2011827078">
    <w:abstractNumId w:val="13"/>
  </w:num>
  <w:num w:numId="16" w16cid:durableId="433283381">
    <w:abstractNumId w:val="5"/>
  </w:num>
  <w:num w:numId="17" w16cid:durableId="678317853">
    <w:abstractNumId w:val="8"/>
  </w:num>
  <w:num w:numId="18" w16cid:durableId="2010130591">
    <w:abstractNumId w:val="12"/>
  </w:num>
  <w:num w:numId="19" w16cid:durableId="771902290">
    <w:abstractNumId w:val="0"/>
  </w:num>
  <w:num w:numId="20" w16cid:durableId="1774550653">
    <w:abstractNumId w:val="7"/>
  </w:num>
  <w:num w:numId="21" w16cid:durableId="2137409228">
    <w:abstractNumId w:val="10"/>
  </w:num>
  <w:num w:numId="22" w16cid:durableId="9877097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61C4"/>
    <w:rsid w:val="0002411D"/>
    <w:rsid w:val="00040DF9"/>
    <w:rsid w:val="00076BA2"/>
    <w:rsid w:val="000F5EA2"/>
    <w:rsid w:val="0011152A"/>
    <w:rsid w:val="0012314F"/>
    <w:rsid w:val="00126E62"/>
    <w:rsid w:val="00163019"/>
    <w:rsid w:val="00190423"/>
    <w:rsid w:val="002238B6"/>
    <w:rsid w:val="002279CF"/>
    <w:rsid w:val="00260D0C"/>
    <w:rsid w:val="002666E0"/>
    <w:rsid w:val="00286A63"/>
    <w:rsid w:val="002A08A9"/>
    <w:rsid w:val="0030035F"/>
    <w:rsid w:val="004661C4"/>
    <w:rsid w:val="00484118"/>
    <w:rsid w:val="005635A4"/>
    <w:rsid w:val="00573C37"/>
    <w:rsid w:val="005B1B0F"/>
    <w:rsid w:val="006C7ADB"/>
    <w:rsid w:val="006D6F15"/>
    <w:rsid w:val="007353C1"/>
    <w:rsid w:val="007354D1"/>
    <w:rsid w:val="007657AA"/>
    <w:rsid w:val="00773091"/>
    <w:rsid w:val="007B3FA0"/>
    <w:rsid w:val="007B7467"/>
    <w:rsid w:val="0084758D"/>
    <w:rsid w:val="008C521B"/>
    <w:rsid w:val="00966CD6"/>
    <w:rsid w:val="00986827"/>
    <w:rsid w:val="009E758C"/>
    <w:rsid w:val="00A109C0"/>
    <w:rsid w:val="00A171A3"/>
    <w:rsid w:val="00A705CD"/>
    <w:rsid w:val="00AC15ED"/>
    <w:rsid w:val="00AF0A55"/>
    <w:rsid w:val="00AF1E3F"/>
    <w:rsid w:val="00AF2024"/>
    <w:rsid w:val="00B00FCC"/>
    <w:rsid w:val="00B21763"/>
    <w:rsid w:val="00B35BF5"/>
    <w:rsid w:val="00B8319D"/>
    <w:rsid w:val="00B940BF"/>
    <w:rsid w:val="00C06A86"/>
    <w:rsid w:val="00D57E5E"/>
    <w:rsid w:val="00DF6BE9"/>
    <w:rsid w:val="00E63B12"/>
    <w:rsid w:val="00E72B75"/>
    <w:rsid w:val="00E84A53"/>
    <w:rsid w:val="00EC16C4"/>
    <w:rsid w:val="00F31745"/>
    <w:rsid w:val="00F542CD"/>
    <w:rsid w:val="00F64706"/>
    <w:rsid w:val="00F97F30"/>
    <w:rsid w:val="00FC1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1F5A68"/>
  <w15:docId w15:val="{C06EDD35-ACEA-4539-B17A-B2A8ECCB2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54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C521B"/>
    <w:pPr>
      <w:ind w:left="720"/>
      <w:contextualSpacing/>
    </w:pPr>
  </w:style>
  <w:style w:type="paragraph" w:styleId="NoSpacing">
    <w:name w:val="No Spacing"/>
    <w:uiPriority w:val="1"/>
    <w:qFormat/>
    <w:rsid w:val="00B940BF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VNormal">
    <w:name w:val="CV Normal"/>
    <w:basedOn w:val="Normal"/>
    <w:rsid w:val="00B940BF"/>
    <w:pPr>
      <w:suppressAutoHyphens/>
      <w:spacing w:after="0" w:line="240" w:lineRule="auto"/>
      <w:ind w:left="113" w:right="113"/>
    </w:pPr>
    <w:rPr>
      <w:rFonts w:ascii="Arial Narrow" w:eastAsia="Times New Roman" w:hAnsi="Arial Narrow" w:cs="Arial Narrow"/>
      <w:sz w:val="20"/>
      <w:szCs w:val="20"/>
      <w:lang w:val="ro-RO" w:eastAsia="ar-SA"/>
    </w:rPr>
  </w:style>
  <w:style w:type="paragraph" w:styleId="BodyText">
    <w:name w:val="Body Text"/>
    <w:basedOn w:val="Normal"/>
    <w:link w:val="BodyTextChar"/>
    <w:rsid w:val="00B35BF5"/>
    <w:pPr>
      <w:spacing w:after="0" w:line="240" w:lineRule="auto"/>
      <w:jc w:val="both"/>
    </w:pPr>
    <w:rPr>
      <w:rFonts w:ascii="Ro Times New Roman" w:eastAsia="Times New Roman" w:hAnsi="Ro Times New Roman" w:cs="Times New Roman"/>
      <w:b/>
      <w:bCs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B35BF5"/>
    <w:rPr>
      <w:rFonts w:ascii="Ro Times New Roman" w:eastAsia="Times New Roman" w:hAnsi="Ro Times New Roman" w:cs="Times New Roman"/>
      <w:b/>
      <w:bCs/>
      <w:sz w:val="24"/>
      <w:szCs w:val="24"/>
    </w:rPr>
  </w:style>
  <w:style w:type="character" w:styleId="Hyperlink">
    <w:name w:val="Hyperlink"/>
    <w:rsid w:val="00B35BF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60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7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762</Words>
  <Characters>4346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Geanina</dc:creator>
  <cp:lastModifiedBy>HR</cp:lastModifiedBy>
  <cp:revision>2</cp:revision>
  <cp:lastPrinted>2024-11-27T12:14:00Z</cp:lastPrinted>
  <dcterms:created xsi:type="dcterms:W3CDTF">2024-12-03T11:12:00Z</dcterms:created>
  <dcterms:modified xsi:type="dcterms:W3CDTF">2024-12-03T11:12:00Z</dcterms:modified>
</cp:coreProperties>
</file>